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E12" w:rsidRDefault="00A80E12">
      <w:pPr>
        <w:pStyle w:val="newncpi0"/>
        <w:jc w:val="center"/>
      </w:pPr>
      <w:r>
        <w:rPr>
          <w:rStyle w:val="name"/>
        </w:rPr>
        <w:t>ПОСТАНОВЛЕНИЕ </w:t>
      </w:r>
      <w:r>
        <w:rPr>
          <w:rStyle w:val="promulgator"/>
        </w:rPr>
        <w:t>СОВЕТА МИНИСТРОВ РЕСПУБЛИКИ БЕЛАРУСЬ</w:t>
      </w:r>
    </w:p>
    <w:p w:rsidR="00A80E12" w:rsidRDefault="00A80E12">
      <w:pPr>
        <w:pStyle w:val="newncpi"/>
        <w:ind w:firstLine="0"/>
        <w:jc w:val="center"/>
      </w:pPr>
      <w:r>
        <w:rPr>
          <w:rStyle w:val="datepr"/>
        </w:rPr>
        <w:t>6 июля 2016 г.</w:t>
      </w:r>
      <w:r>
        <w:rPr>
          <w:rStyle w:val="number"/>
        </w:rPr>
        <w:t xml:space="preserve"> № 532</w:t>
      </w:r>
    </w:p>
    <w:p w:rsidR="00A80E12" w:rsidRDefault="00A80E12">
      <w:pPr>
        <w:pStyle w:val="titlencpi"/>
      </w:pPr>
      <w:r>
        <w:t>О мерах по реализации Закона Республики Беларусь от 30 декабря 2015 года «О государственно-частном партнерстве»</w:t>
      </w:r>
    </w:p>
    <w:p w:rsidR="00A80E12" w:rsidRDefault="00A80E12">
      <w:pPr>
        <w:pStyle w:val="preamble"/>
      </w:pPr>
      <w:r>
        <w:t>В соответствии с Законом Республики Беларусь от 30 декабря 2015 года «О государственно-частном партнерстве» Совет Министров Республики Беларусь ПОСТАНОВЛЯЕТ:</w:t>
      </w:r>
    </w:p>
    <w:p w:rsidR="00A80E12" w:rsidRDefault="00A80E12">
      <w:pPr>
        <w:pStyle w:val="point"/>
      </w:pPr>
      <w:r>
        <w:t>1. Утвердить прилагаемые:</w:t>
      </w:r>
    </w:p>
    <w:p w:rsidR="00A80E12" w:rsidRDefault="00A80E12">
      <w:pPr>
        <w:pStyle w:val="newncpi"/>
      </w:pPr>
      <w:r>
        <w:t>Положение о порядке подготовки, рассмотрения и оценки предложений о реализации проектов государственно-частного партнерства;</w:t>
      </w:r>
    </w:p>
    <w:p w:rsidR="00A80E12" w:rsidRDefault="00A80E12">
      <w:pPr>
        <w:pStyle w:val="newncpi"/>
      </w:pPr>
      <w:r>
        <w:t>Положение о порядке организации и проведения конкурса по выбору частного партнера для заключения соглашения о государственно-частном партнерстве;</w:t>
      </w:r>
    </w:p>
    <w:p w:rsidR="00A80E12" w:rsidRDefault="00A80E12">
      <w:pPr>
        <w:pStyle w:val="newncpi"/>
      </w:pPr>
      <w:r>
        <w:t>Положение о порядке ведения Государственного реестра соглашений о государственно-частном партнерстве.</w:t>
      </w:r>
    </w:p>
    <w:p w:rsidR="00A80E12" w:rsidRDefault="00A80E12">
      <w:pPr>
        <w:pStyle w:val="point"/>
      </w:pPr>
      <w:r>
        <w:t>2. Министерству экономики принять меры по реализации настоящего постановления.</w:t>
      </w:r>
    </w:p>
    <w:p w:rsidR="00A80E12" w:rsidRDefault="00A80E12">
      <w:pPr>
        <w:pStyle w:val="point"/>
      </w:pPr>
      <w:r>
        <w:t>3. Настоящее постановление вступает в силу после его официального опубликования.</w:t>
      </w:r>
    </w:p>
    <w:p w:rsidR="00A80E12" w:rsidRDefault="00A80E12">
      <w:pPr>
        <w:pStyle w:val="newncpi"/>
      </w:pPr>
      <w:r>
        <w:t> </w:t>
      </w:r>
    </w:p>
    <w:tbl>
      <w:tblPr>
        <w:tblW w:w="4995" w:type="pct"/>
        <w:tblCellMar>
          <w:left w:w="0" w:type="dxa"/>
          <w:right w:w="0" w:type="dxa"/>
        </w:tblCellMar>
        <w:tblLook w:val="04A0" w:firstRow="1" w:lastRow="0" w:firstColumn="1" w:lastColumn="0" w:noHBand="0" w:noVBand="1"/>
      </w:tblPr>
      <w:tblGrid>
        <w:gridCol w:w="4678"/>
        <w:gridCol w:w="4679"/>
      </w:tblGrid>
      <w:tr w:rsidR="00A80E12">
        <w:tc>
          <w:tcPr>
            <w:tcW w:w="2500" w:type="pct"/>
            <w:tcMar>
              <w:top w:w="0" w:type="dxa"/>
              <w:left w:w="6" w:type="dxa"/>
              <w:bottom w:w="0" w:type="dxa"/>
              <w:right w:w="6" w:type="dxa"/>
            </w:tcMar>
            <w:vAlign w:val="bottom"/>
            <w:hideMark/>
          </w:tcPr>
          <w:p w:rsidR="00A80E12" w:rsidRDefault="00A80E12">
            <w:pPr>
              <w:pStyle w:val="newncpi0"/>
              <w:jc w:val="left"/>
              <w:rPr>
                <w:sz w:val="22"/>
                <w:szCs w:val="22"/>
              </w:rPr>
            </w:pPr>
            <w:r>
              <w:rPr>
                <w:rStyle w:val="post"/>
              </w:rPr>
              <w:t>Первый заместитель</w:t>
            </w:r>
            <w:r>
              <w:rPr>
                <w:sz w:val="22"/>
                <w:szCs w:val="22"/>
              </w:rPr>
              <w:br/>
            </w:r>
            <w:r>
              <w:rPr>
                <w:rStyle w:val="post"/>
              </w:rPr>
              <w:t>Премьер-министра Республики Беларусь</w:t>
            </w:r>
          </w:p>
        </w:tc>
        <w:tc>
          <w:tcPr>
            <w:tcW w:w="2500" w:type="pct"/>
            <w:tcMar>
              <w:top w:w="0" w:type="dxa"/>
              <w:left w:w="6" w:type="dxa"/>
              <w:bottom w:w="0" w:type="dxa"/>
              <w:right w:w="6" w:type="dxa"/>
            </w:tcMar>
            <w:vAlign w:val="bottom"/>
            <w:hideMark/>
          </w:tcPr>
          <w:p w:rsidR="00A80E12" w:rsidRDefault="00A80E12">
            <w:pPr>
              <w:pStyle w:val="newncpi0"/>
              <w:jc w:val="right"/>
            </w:pPr>
            <w:proofErr w:type="spellStart"/>
            <w:r>
              <w:rPr>
                <w:rStyle w:val="pers"/>
              </w:rPr>
              <w:t>В.Матюшевский</w:t>
            </w:r>
            <w:proofErr w:type="spellEnd"/>
          </w:p>
        </w:tc>
      </w:tr>
    </w:tbl>
    <w:p w:rsidR="00A80E12" w:rsidRDefault="00A80E12">
      <w:pPr>
        <w:pStyle w:val="newncpi0"/>
      </w:pPr>
      <w:r>
        <w:t> </w:t>
      </w:r>
    </w:p>
    <w:tbl>
      <w:tblPr>
        <w:tblW w:w="5000" w:type="pct"/>
        <w:tblCellMar>
          <w:left w:w="0" w:type="dxa"/>
          <w:right w:w="0" w:type="dxa"/>
        </w:tblCellMar>
        <w:tblLook w:val="04A0" w:firstRow="1" w:lastRow="0" w:firstColumn="1" w:lastColumn="0" w:noHBand="0" w:noVBand="1"/>
      </w:tblPr>
      <w:tblGrid>
        <w:gridCol w:w="7024"/>
        <w:gridCol w:w="2342"/>
      </w:tblGrid>
      <w:tr w:rsidR="00A80E12">
        <w:tc>
          <w:tcPr>
            <w:tcW w:w="3750" w:type="pct"/>
            <w:tcMar>
              <w:top w:w="0" w:type="dxa"/>
              <w:left w:w="6" w:type="dxa"/>
              <w:bottom w:w="0" w:type="dxa"/>
              <w:right w:w="6" w:type="dxa"/>
            </w:tcMar>
            <w:hideMark/>
          </w:tcPr>
          <w:p w:rsidR="00A80E12" w:rsidRDefault="00A80E12">
            <w:pPr>
              <w:pStyle w:val="newncpi"/>
            </w:pPr>
            <w:r>
              <w:t> </w:t>
            </w:r>
          </w:p>
        </w:tc>
        <w:tc>
          <w:tcPr>
            <w:tcW w:w="1250" w:type="pct"/>
            <w:tcMar>
              <w:top w:w="0" w:type="dxa"/>
              <w:left w:w="6" w:type="dxa"/>
              <w:bottom w:w="0" w:type="dxa"/>
              <w:right w:w="6" w:type="dxa"/>
            </w:tcMar>
            <w:hideMark/>
          </w:tcPr>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p>
          <w:p w:rsidR="00A80E12" w:rsidRDefault="00A80E12">
            <w:pPr>
              <w:pStyle w:val="capu1"/>
            </w:pPr>
            <w:r>
              <w:t>УТВЕРЖДЕНО</w:t>
            </w:r>
          </w:p>
          <w:p w:rsidR="00A80E12" w:rsidRDefault="00A80E12">
            <w:pPr>
              <w:pStyle w:val="cap1"/>
            </w:pPr>
            <w:r>
              <w:t xml:space="preserve">Постановление </w:t>
            </w:r>
            <w:r>
              <w:br/>
              <w:t>Совета Министров</w:t>
            </w:r>
            <w:r>
              <w:br/>
              <w:t>Республики Беларусь</w:t>
            </w:r>
          </w:p>
          <w:p w:rsidR="00A80E12" w:rsidRDefault="00A80E12">
            <w:pPr>
              <w:pStyle w:val="cap1"/>
            </w:pPr>
            <w:r>
              <w:t>06.07.2016 № 532</w:t>
            </w:r>
          </w:p>
        </w:tc>
      </w:tr>
    </w:tbl>
    <w:p w:rsidR="00A80E12" w:rsidRDefault="00A80E12">
      <w:pPr>
        <w:pStyle w:val="titleu"/>
      </w:pPr>
      <w:r>
        <w:t>ПОЛОЖЕНИЕ</w:t>
      </w:r>
      <w:r>
        <w:br/>
        <w:t>о порядке подготовки, рассмотрения и оценки предложений о реализации проектов государственно-частного партнерства</w:t>
      </w:r>
    </w:p>
    <w:p w:rsidR="00A80E12" w:rsidRDefault="00A80E12">
      <w:pPr>
        <w:pStyle w:val="chapter"/>
      </w:pPr>
      <w:r>
        <w:t>ГЛАВА 1</w:t>
      </w:r>
      <w:r>
        <w:br/>
        <w:t>ОБЩИЕ ПОЛОЖЕНИЯ</w:t>
      </w:r>
    </w:p>
    <w:p w:rsidR="00A80E12" w:rsidRDefault="00A80E12">
      <w:pPr>
        <w:pStyle w:val="point"/>
      </w:pPr>
      <w:r>
        <w:t>1. Настоящим Положением определяется порядок подготовки предложений о реализации проектов государственно-частного партнерства, их рассмотрения и оценки.</w:t>
      </w:r>
    </w:p>
    <w:p w:rsidR="00A80E12" w:rsidRDefault="00A80E12">
      <w:pPr>
        <w:pStyle w:val="point"/>
      </w:pPr>
      <w:r>
        <w:t>2. Для целей настоящего Положения применяются термины и их определения в значениях, установленных в Законе Республики Беларусь от 30 декабря 2015 года «О государственно-частном партнерстве» (Национальный правовой Интернет-портал Республики Беларусь, 01.01.2016, 2/2340), а также следующие термины и их определения:</w:t>
      </w:r>
    </w:p>
    <w:p w:rsidR="00A80E12" w:rsidRDefault="00A80E12">
      <w:pPr>
        <w:pStyle w:val="newncpi"/>
      </w:pPr>
      <w:r>
        <w:t>государственный инициатор – республиканский либо местный орган, инициирующий проект государственно-частного партнерства;</w:t>
      </w:r>
    </w:p>
    <w:p w:rsidR="00A80E12" w:rsidRDefault="00A80E12">
      <w:pPr>
        <w:pStyle w:val="newncpi"/>
      </w:pPr>
      <w:r>
        <w:t>заинтересованный орган – республиканский либо местный орган, заинтересованный в реализации инициируемого частным инициатором проекта государственно-частного партнерства, к компетенции которого относятся вопросы, связанные с производством товаров (выполнением работ, оказанием услуг) в рамках этого проекта;</w:t>
      </w:r>
    </w:p>
    <w:p w:rsidR="00A80E12" w:rsidRDefault="00A80E12">
      <w:pPr>
        <w:pStyle w:val="newncpi"/>
      </w:pPr>
      <w:r>
        <w:t>местный орган – местные исполнительные и распорядительные органы;</w:t>
      </w:r>
    </w:p>
    <w:p w:rsidR="00A80E12" w:rsidRDefault="00A80E12">
      <w:pPr>
        <w:pStyle w:val="newncpi"/>
      </w:pPr>
      <w:r>
        <w:t>республиканский орган – государственные органы и иные государственные организации, подчиненные Президенту Республики Беларусь, республиканские органы государственного управления и иные государственные организации, подчиненные Правительству Республики Беларусь;</w:t>
      </w:r>
    </w:p>
    <w:p w:rsidR="00A80E12" w:rsidRDefault="00A80E12">
      <w:pPr>
        <w:pStyle w:val="newncpi"/>
      </w:pPr>
      <w:proofErr w:type="gramStart"/>
      <w:r>
        <w:t>сравнительное преимущество – сопоставление расходов бюджета при реализации проекта государственно-частного партнерства в полном объеме за счет средств бюджета либо с привлечением внешних государственных займов, внешних гарантированных займов (в случае погашения их за счет средств бюджета) и расходов бюджета при реализации этого проекта с участием частного партнера при равных объемах, ценах, характеристиках и качестве товаров (работ, услуг);</w:t>
      </w:r>
      <w:proofErr w:type="gramEnd"/>
    </w:p>
    <w:p w:rsidR="00A80E12" w:rsidRDefault="00A80E12">
      <w:pPr>
        <w:pStyle w:val="newncpi"/>
      </w:pPr>
      <w:r>
        <w:t>частный инициатор – юридические лица, иностранные организации, не являющиеся юридическими лицами, индивидуальные предприниматели, инициирующие проект государственно-частного партнерства;</w:t>
      </w:r>
    </w:p>
    <w:p w:rsidR="00A80E12" w:rsidRDefault="00A80E12">
      <w:pPr>
        <w:pStyle w:val="newncpi"/>
      </w:pPr>
      <w:r>
        <w:t>эффективность проекта государственно-частного партнерства – получаемый при реализации проекта государственно-частного партнерства результат, определяемый как соотношение доходов и затрат по нему, включающий систему показателей, в том числе показатели финансовой и (или) социально-экономической эффективности проекта.</w:t>
      </w:r>
    </w:p>
    <w:p w:rsidR="00A80E12" w:rsidRDefault="00A80E12">
      <w:pPr>
        <w:pStyle w:val="point"/>
      </w:pPr>
      <w:r>
        <w:t>3. Подготовка государственным и частным инициаторами предложения о реализации проекта государственно-частного партнерства (далее – предложение) состоит из двух этапов:</w:t>
      </w:r>
    </w:p>
    <w:p w:rsidR="00A80E12" w:rsidRDefault="00A80E12">
      <w:pPr>
        <w:pStyle w:val="newncpi"/>
      </w:pPr>
      <w:r>
        <w:t>разработка концепции проекта государственно-частного партнерства (далее – концепция) в соответствии с требованиями, устанавливаемыми Министерством экономики;</w:t>
      </w:r>
    </w:p>
    <w:p w:rsidR="00A80E12" w:rsidRDefault="00A80E12">
      <w:pPr>
        <w:pStyle w:val="newncpi"/>
      </w:pPr>
      <w:r>
        <w:t>разработка документов, указанных в пункте 24 настоящего Положения (далее – документы предложения).</w:t>
      </w:r>
    </w:p>
    <w:p w:rsidR="00A80E12" w:rsidRDefault="00A80E12">
      <w:pPr>
        <w:pStyle w:val="point"/>
      </w:pPr>
      <w:r>
        <w:t>4. Разработка концепции осуществляется на основе предварительной проработки социально-экономических, технических, финансово-экономических, экологических, юридических и организационных аспектов реализации проекта государственно-частного партнерства с проведением предварительной оценки эффективности его реализации.</w:t>
      </w:r>
    </w:p>
    <w:p w:rsidR="00A80E12" w:rsidRDefault="00A80E12">
      <w:pPr>
        <w:pStyle w:val="newncpi"/>
      </w:pPr>
      <w:r>
        <w:t>Разработка документов предложения осуществляется на основании детальной проработки технических, финансово-экономических, юридических, экологических, социально-экономических и организационных аспектов реализации проекта государственно-частного партнерства с проведением расчетов эффективности его реализации и определением сравнительного преимущества.</w:t>
      </w:r>
    </w:p>
    <w:p w:rsidR="00A80E12" w:rsidRDefault="00A80E12">
      <w:pPr>
        <w:pStyle w:val="point"/>
      </w:pPr>
      <w:r>
        <w:t>5. Подготовка предложения государственным инициатором осуществляется самостоятельно либо с привлечением консультантов.</w:t>
      </w:r>
    </w:p>
    <w:p w:rsidR="00A80E12" w:rsidRDefault="00A80E12">
      <w:pPr>
        <w:pStyle w:val="newncpi"/>
      </w:pPr>
      <w:r>
        <w:t xml:space="preserve">Привлечение консультантов за счет средств </w:t>
      </w:r>
      <w:proofErr w:type="gramStart"/>
      <w:r>
        <w:t>республиканского</w:t>
      </w:r>
      <w:proofErr w:type="gramEnd"/>
      <w:r>
        <w:t xml:space="preserve"> и (или) местных бюджетов осуществляется в соответствии с законодательством о государственных закупках. Министерство экономики вправе рекомендовать критерии оценки и сравнения предложений участников конкурса – потенциальных исполнителей услуг консультантов, в том числе в части их квалификационных данных, для включения этих критериев государственными инициаторами, являющимися заказчиками государственной закупки таких услуг, в конкурсные документы.</w:t>
      </w:r>
    </w:p>
    <w:p w:rsidR="00A80E12" w:rsidRDefault="00A80E12">
      <w:pPr>
        <w:pStyle w:val="newncpi"/>
      </w:pPr>
      <w:r>
        <w:t>Подготовка предложения частным инициатором осуществляется за счет собственных средств либо иных источников в соответствии с законодательством.</w:t>
      </w:r>
    </w:p>
    <w:p w:rsidR="00A80E12" w:rsidRDefault="00A80E12">
      <w:pPr>
        <w:pStyle w:val="point"/>
      </w:pPr>
      <w:r>
        <w:t>6. Государственный и частный инициаторы при подготовке предложения (либо заинтересованный орган при его оценке) вправе обращаться за получением необходимой для его подготовки (оценки) информации в республиканские и (или) местные органы с учетом правового режима такой информации.</w:t>
      </w:r>
    </w:p>
    <w:p w:rsidR="00A80E12" w:rsidRDefault="00A80E12">
      <w:pPr>
        <w:pStyle w:val="point"/>
      </w:pPr>
      <w:r>
        <w:t xml:space="preserve">7. Банки и небанковские кредитно-финансовые </w:t>
      </w:r>
      <w:proofErr w:type="gramStart"/>
      <w:r>
        <w:t>организации</w:t>
      </w:r>
      <w:proofErr w:type="gramEnd"/>
      <w:r>
        <w:t xml:space="preserve"> и иные организации, заинтересованные в финансировании и реализации проекта государственно-частного партнерства, могут участвовать в обсуждении предложения.</w:t>
      </w:r>
    </w:p>
    <w:p w:rsidR="00A80E12" w:rsidRDefault="00A80E12">
      <w:pPr>
        <w:pStyle w:val="newncpi"/>
      </w:pPr>
      <w:r>
        <w:t>В этих целях государственный инициатор либо заинтересованный орган размещает на своем официальном сайте в глобальной компьютерной сети Интернет:</w:t>
      </w:r>
    </w:p>
    <w:p w:rsidR="00A80E12" w:rsidRDefault="00A80E12">
      <w:pPr>
        <w:pStyle w:val="newncpi"/>
      </w:pPr>
      <w:r>
        <w:t>информацию об обсуждении предложения с приглашением принять участие в обсуждении предложения;</w:t>
      </w:r>
    </w:p>
    <w:p w:rsidR="00A80E12" w:rsidRDefault="00A80E12">
      <w:pPr>
        <w:pStyle w:val="newncpi"/>
      </w:pPr>
      <w:r>
        <w:t>результаты обсуждения предложения (без указания участников обсуждения).</w:t>
      </w:r>
    </w:p>
    <w:p w:rsidR="00A80E12" w:rsidRDefault="00A80E12">
      <w:pPr>
        <w:pStyle w:val="point"/>
      </w:pPr>
      <w:r>
        <w:t>8. Оценка предложения производится с использованием разработанной Министерством экономики методики оценки предложений о реализации проектов государственно-частного партнерства.</w:t>
      </w:r>
    </w:p>
    <w:p w:rsidR="00A80E12" w:rsidRDefault="00A80E12">
      <w:pPr>
        <w:pStyle w:val="chapter"/>
      </w:pPr>
      <w:r>
        <w:t>ГЛАВА 2</w:t>
      </w:r>
      <w:r>
        <w:br/>
        <w:t>ВЫБОР ПРОЕКТА ГОСУДАРСТВЕННО-ЧАСТНОГО ПАРТНЕРСТВА ГОСУДАРСТВЕННЫМ ИНИЦИАТОРОМ</w:t>
      </w:r>
    </w:p>
    <w:p w:rsidR="00A80E12" w:rsidRDefault="00A80E12">
      <w:pPr>
        <w:pStyle w:val="point"/>
      </w:pPr>
      <w:r>
        <w:t>9. Выбор государственным инициатором проекта для проработки возможности его реализации в качестве проекта государственно-частного партнерства в соответствии с соглашением о государственно-частном партнерстве может осуществляться с учетом удовлетворения следующим условиям:</w:t>
      </w:r>
    </w:p>
    <w:p w:rsidR="00A80E12" w:rsidRDefault="00A80E12">
      <w:pPr>
        <w:pStyle w:val="newncpi"/>
      </w:pPr>
      <w:r>
        <w:t>соответствие проекта целям и задачам государственно-частного партнерства;</w:t>
      </w:r>
    </w:p>
    <w:p w:rsidR="00A80E12" w:rsidRDefault="00A80E12">
      <w:pPr>
        <w:pStyle w:val="newncpi"/>
      </w:pPr>
      <w:r>
        <w:t>возможность предоставления частному партнеру для размещения объекта инфраструктуры земельного участка (при необходимости);</w:t>
      </w:r>
    </w:p>
    <w:p w:rsidR="00A80E12" w:rsidRDefault="00A80E12">
      <w:pPr>
        <w:pStyle w:val="newncpi"/>
      </w:pPr>
      <w:r>
        <w:t>возможность передачи частному партнеру во владение, пользование, в том числе безвозмездное пользование, объекта инфраструктуры, иного недвижимого и (или) движимого имущества (далее – передача частному партнеру имущества), находящегося в республиканской либо коммунальной собственности, исключительного права на результаты интеллектуальной деятельности, необходимых для исполнения обязательств, предусмотренных соглашением о государственно-частном партнерстве;</w:t>
      </w:r>
    </w:p>
    <w:p w:rsidR="00A80E12" w:rsidRDefault="00A80E12">
      <w:pPr>
        <w:pStyle w:val="newncpi"/>
      </w:pPr>
      <w:r>
        <w:t>возможность привлечения частного партнера к реализации проекта государственно-частного партнерства;</w:t>
      </w:r>
    </w:p>
    <w:p w:rsidR="00A80E12" w:rsidRDefault="00A80E12">
      <w:pPr>
        <w:pStyle w:val="newncpi"/>
      </w:pPr>
      <w:r>
        <w:t>отсутствие заключенных соглашений о государственно-частном партнерстве, инвестиционных договоров с Республикой Беларусь и (или) концессионных договоров в отношении объекта инфраструктуры.</w:t>
      </w:r>
    </w:p>
    <w:p w:rsidR="00A80E12" w:rsidRDefault="00A80E12">
      <w:pPr>
        <w:pStyle w:val="newncpi"/>
      </w:pPr>
      <w:proofErr w:type="gramStart"/>
      <w:r>
        <w:t>Государственный инициатор вправе выбрать в качестве проекта государственно-частного партнерства проект, направленный на решение задачи государственной или иной программы и (или) предусматривающий развитие объекта инфраструктуры, включенного в национальную инфраструктурную стратегию, утверждаемую Межведомственным инфраструктурным координационным советом, созданным постановлением Совета Министров Республики Беларусь от 27 мая 2014 г. № 508 «О Межведомственном инфраструктурном координационном совете» (Национальный правовой Интернет-портал Республики Беларусь, 04.06.2014, 5/38933) (далее</w:t>
      </w:r>
      <w:proofErr w:type="gramEnd"/>
      <w:r>
        <w:t xml:space="preserve"> – </w:t>
      </w:r>
      <w:proofErr w:type="gramStart"/>
      <w:r>
        <w:t>Межведомственный совет).</w:t>
      </w:r>
      <w:proofErr w:type="gramEnd"/>
    </w:p>
    <w:p w:rsidR="00A80E12" w:rsidRDefault="00A80E12">
      <w:pPr>
        <w:pStyle w:val="point"/>
      </w:pPr>
      <w:r>
        <w:t>10. Государственным инициатором после выбора в соответствии с пунктом 9 настоящего Положения проекта государственно-частного партнерства принимается решение о разработке его концепции, с отражением в нем сроков ее разработки и ответственных за ее разработку.</w:t>
      </w:r>
    </w:p>
    <w:p w:rsidR="00A80E12" w:rsidRDefault="00A80E12">
      <w:pPr>
        <w:pStyle w:val="chapter"/>
      </w:pPr>
      <w:r>
        <w:t>ГЛАВА 3</w:t>
      </w:r>
      <w:r>
        <w:br/>
        <w:t>РАССМОТРЕНИЕ ЗАИНТЕРЕСОВАННЫМ ОРГАНОМ КОНЦЕПЦИИ, РАЗРАБОТАННОЙ ЧАСТНЫМ ИНИЦИАТОРОМ</w:t>
      </w:r>
    </w:p>
    <w:p w:rsidR="00A80E12" w:rsidRDefault="00A80E12">
      <w:pPr>
        <w:pStyle w:val="point"/>
      </w:pPr>
      <w:r>
        <w:t>11. Разработанная и утвержденная частным инициатором концепция вносится заинтересованному органу.</w:t>
      </w:r>
    </w:p>
    <w:p w:rsidR="00A80E12" w:rsidRDefault="00A80E12">
      <w:pPr>
        <w:pStyle w:val="newncpi"/>
      </w:pPr>
      <w:r>
        <w:t xml:space="preserve">Заинтересованный орган проводит оценку концепции, разработанной частным инициатором, </w:t>
      </w:r>
      <w:proofErr w:type="gramStart"/>
      <w:r>
        <w:t>руководствуясь</w:t>
      </w:r>
      <w:proofErr w:type="gramEnd"/>
      <w:r>
        <w:t xml:space="preserve"> в том числе следующими критериями:</w:t>
      </w:r>
    </w:p>
    <w:p w:rsidR="00A80E12" w:rsidRDefault="00A80E12">
      <w:pPr>
        <w:pStyle w:val="newncpi"/>
      </w:pPr>
      <w:r>
        <w:t>соответствие проекта государственно-частного партнерства целям и задачам государственно-частного партнерства;</w:t>
      </w:r>
    </w:p>
    <w:p w:rsidR="00A80E12" w:rsidRDefault="00A80E12">
      <w:pPr>
        <w:pStyle w:val="newncpi"/>
      </w:pPr>
      <w:r>
        <w:t>направленность проекта государственно-частного партнерства на повышение качества государственных услуг и (или) объема их оказания;</w:t>
      </w:r>
    </w:p>
    <w:p w:rsidR="00A80E12" w:rsidRDefault="00A80E12">
      <w:pPr>
        <w:pStyle w:val="newncpi"/>
      </w:pPr>
      <w:r>
        <w:t>наличие положительных экологических и (или) социально-экономических последствий при реализации проекта государственно-частного партнерства;</w:t>
      </w:r>
    </w:p>
    <w:p w:rsidR="00A80E12" w:rsidRDefault="00A80E12">
      <w:pPr>
        <w:pStyle w:val="newncpi"/>
      </w:pPr>
      <w:r>
        <w:t>способствование более эффективному выполнению заинтересованным органом возложенных на него функций.</w:t>
      </w:r>
    </w:p>
    <w:p w:rsidR="00A80E12" w:rsidRDefault="00A80E12">
      <w:pPr>
        <w:pStyle w:val="point"/>
      </w:pPr>
      <w:r>
        <w:t>12. По результатам рассмотрения концепции, разработанной частным инициатором, заинтересованным органом принимается решение о ее одобрении либо отказе в одобрении. Частному инициатору направляется соответствующее извещение. В случае отказа в одобрении концепции в извещении должны быть указаны основания для такого отказа.</w:t>
      </w:r>
    </w:p>
    <w:p w:rsidR="00A80E12" w:rsidRDefault="00A80E12">
      <w:pPr>
        <w:pStyle w:val="newncpi"/>
      </w:pPr>
      <w:r>
        <w:t>Срок рассмотрения заинтересованным органом представленной частным инициатором концепции с подготовкой указанного в части первой настоящего пункта решения не должен превышать 20 рабочих дней.</w:t>
      </w:r>
    </w:p>
    <w:p w:rsidR="00A80E12" w:rsidRDefault="00A80E12">
      <w:pPr>
        <w:pStyle w:val="point"/>
      </w:pPr>
      <w:r>
        <w:t>13. Основаниями для отказа в одобрении заинтересованным органом концепции, разработанной частным инициатором, являются следующие:</w:t>
      </w:r>
    </w:p>
    <w:p w:rsidR="00A80E12" w:rsidRDefault="00A80E12">
      <w:pPr>
        <w:pStyle w:val="newncpi"/>
      </w:pPr>
      <w:r>
        <w:t>концепция не соответствует требованиям, устанавливаемым Министерством экономики (за исключением ошибок, включая арифметические, неточностей, которые устраняются частным инициатором по указаниям заинтересованного органа);</w:t>
      </w:r>
    </w:p>
    <w:p w:rsidR="00A80E12" w:rsidRDefault="00A80E12">
      <w:pPr>
        <w:pStyle w:val="newncpi"/>
      </w:pPr>
      <w:r>
        <w:t>проект государственно-частного партнерства не соответствует целям и задачам государственно-частного партнерства;</w:t>
      </w:r>
    </w:p>
    <w:p w:rsidR="00A80E12" w:rsidRDefault="00A80E12">
      <w:pPr>
        <w:pStyle w:val="newncpi"/>
      </w:pPr>
      <w:r>
        <w:t>не требуется возведения и (или) реконструкции, реставрации, ремонта либо модернизации указанного в концепции объекта инфраструктуры;</w:t>
      </w:r>
    </w:p>
    <w:p w:rsidR="00A80E12" w:rsidRDefault="00A80E12">
      <w:pPr>
        <w:pStyle w:val="newncpi"/>
      </w:pPr>
      <w:r>
        <w:t xml:space="preserve">эксплуатация, и (или) техническое обслуживание, и (или) передача частному партнеру имущества, находящегося в республиканской либо коммунальной собственности, исключительного права на результаты интеллектуальной деятельности, </w:t>
      </w:r>
      <w:proofErr w:type="gramStart"/>
      <w:r>
        <w:t>указанных</w:t>
      </w:r>
      <w:proofErr w:type="gramEnd"/>
      <w:r>
        <w:t xml:space="preserve"> в концепции, не допускается в соответствии с актами законодательства;</w:t>
      </w:r>
    </w:p>
    <w:p w:rsidR="00A80E12" w:rsidRDefault="00A80E12">
      <w:pPr>
        <w:pStyle w:val="newncpi"/>
      </w:pPr>
      <w:r>
        <w:t>в отношении предусмотренного концепцией объекта инфраструктуры имеются заключенные соглашения о государственно-частном партнерстве, или инвестиционные договоры с Республикой Беларусь, или концессионные договоры либо заключение соглашения о государственно-частном партнерстве не допускается;</w:t>
      </w:r>
    </w:p>
    <w:p w:rsidR="00A80E12" w:rsidRDefault="00A80E12">
      <w:pPr>
        <w:pStyle w:val="newncpi"/>
      </w:pPr>
      <w:r>
        <w:t>на указанный в концепции объект инфраструктуры имеются имущественные права третьих лиц;</w:t>
      </w:r>
    </w:p>
    <w:p w:rsidR="00A80E12" w:rsidRDefault="00A80E12">
      <w:pPr>
        <w:pStyle w:val="newncpi"/>
      </w:pPr>
      <w:r>
        <w:t>отсутствует возможность предоставления для размещения указанного в концепции объекта инфраструктуры земельного участка (в случае необходимости его предоставления);</w:t>
      </w:r>
    </w:p>
    <w:p w:rsidR="00A80E12" w:rsidRDefault="00A80E12">
      <w:pPr>
        <w:pStyle w:val="newncpi"/>
      </w:pPr>
      <w:r>
        <w:t>иные аргументированные доводы о нецелесообразности реализации проекта государственно-частного партнерства.</w:t>
      </w:r>
    </w:p>
    <w:p w:rsidR="00A80E12" w:rsidRDefault="00A80E12">
      <w:pPr>
        <w:pStyle w:val="chapter"/>
      </w:pPr>
      <w:r>
        <w:t>ГЛАВА 4</w:t>
      </w:r>
      <w:r>
        <w:br/>
        <w:t>СОГЛАСОВАНИЕ И ОЦЕНКА КОНЦЕПЦИИ, ПРИНЯТИЕ РЕШЕНИЯ О РАЗРАБОТКЕ ДОКУМЕНТОВ ПРЕДЛОЖЕНИЯ</w:t>
      </w:r>
    </w:p>
    <w:p w:rsidR="00A80E12" w:rsidRDefault="00A80E12">
      <w:pPr>
        <w:pStyle w:val="point"/>
      </w:pPr>
      <w:r>
        <w:t>14. Концепция направляется государственным инициатором либо заинтересованным органом (при ее одобрении) следующим республиканским органам государственного управления, иным государственным организациям, подчиненным Правительству Республики Беларусь, местным исполнительным и распорядительным органам (далее – органы управления) на согласование в соответствии с их компетенцией:</w:t>
      </w:r>
    </w:p>
    <w:p w:rsidR="00A80E12" w:rsidRDefault="00A80E12">
      <w:pPr>
        <w:pStyle w:val="underpoint"/>
      </w:pPr>
      <w:r>
        <w:t>14.1. Министерству экономики и Министерству финансов – если предусматривается финансирование проекта государственно-частного партнерства (на любой стадии его реализации) с участием средств республиканского бюджета;</w:t>
      </w:r>
    </w:p>
    <w:p w:rsidR="00A80E12" w:rsidRDefault="00A80E12">
      <w:pPr>
        <w:pStyle w:val="underpoint"/>
      </w:pPr>
      <w:r>
        <w:t>14.2. Государственному комитету по имуществу – в случае необходимости принятия решений (согласований) о предоставлении частному партнеру земельных участков, передаче частному партнеру имущества, находящегося в республиканской собственности, для реализации проекта государственно-частного партнерства;</w:t>
      </w:r>
    </w:p>
    <w:p w:rsidR="00A80E12" w:rsidRDefault="00A80E12">
      <w:pPr>
        <w:pStyle w:val="underpoint"/>
      </w:pPr>
      <w:r>
        <w:t>14.3. Министерству природных ресурсов и охраны окружающей среды – если в проекте государственно-частного партнерства затрагиваются вопросы экологической безопасности, охраны окружающей среды и использования природных ресурсов, в том числе недр, воздействия на климат и озоновый слой;</w:t>
      </w:r>
    </w:p>
    <w:p w:rsidR="00A80E12" w:rsidRDefault="00A80E12">
      <w:pPr>
        <w:pStyle w:val="underpoint"/>
      </w:pPr>
      <w:r>
        <w:t>14.4. Министерству энергетики и (или) Государственному комитету по стандартизации – если проектом государственно-частного партнерства предусматриваются возведение, реконструкция или модернизация генерирующих источников электрической и тепловой энергии;</w:t>
      </w:r>
    </w:p>
    <w:p w:rsidR="00A80E12" w:rsidRDefault="00A80E12">
      <w:pPr>
        <w:pStyle w:val="underpoint"/>
      </w:pPr>
      <w:r>
        <w:t>14.5. облисполкому, Минскому горисполкому – если государственным инициатором либо заинтересованным органом выступает:</w:t>
      </w:r>
    </w:p>
    <w:p w:rsidR="00A80E12" w:rsidRDefault="00A80E12">
      <w:pPr>
        <w:pStyle w:val="newncpi"/>
      </w:pPr>
      <w:r>
        <w:t>республиканский орган и предусматривается финансирование проекта государственно-частного партнерства (на любой стадии его реализации) с участием средств местного бюджета, а также в случае необходимости принятия решений (согласований) о предоставлении частному партнеру земельных участков, передаче частному партнеру имущества, находящегося в коммунальной собственности;</w:t>
      </w:r>
    </w:p>
    <w:p w:rsidR="00A80E12" w:rsidRDefault="00A80E12">
      <w:pPr>
        <w:pStyle w:val="newncpi"/>
      </w:pPr>
      <w:r>
        <w:t>местный орган первичного или базового территориального уровня;</w:t>
      </w:r>
    </w:p>
    <w:p w:rsidR="00A80E12" w:rsidRDefault="00A80E12">
      <w:pPr>
        <w:pStyle w:val="underpoint"/>
      </w:pPr>
      <w:r>
        <w:t>14.6. органу управления, уполномоченному на проведение ценовой и антимонопольной политики;</w:t>
      </w:r>
    </w:p>
    <w:p w:rsidR="00A80E12" w:rsidRDefault="00A80E12">
      <w:pPr>
        <w:pStyle w:val="underpoint"/>
      </w:pPr>
      <w:r>
        <w:t>14.7. другим органам управления, в том числе ответственному заказчику соответствующей государственной программы, к компетенции которых относятся вопросы, связанные с реализацией проекта государственно-частного партнерства.</w:t>
      </w:r>
    </w:p>
    <w:p w:rsidR="00A80E12" w:rsidRDefault="00A80E12">
      <w:pPr>
        <w:pStyle w:val="point"/>
      </w:pPr>
      <w:r>
        <w:t>15. Органами управления в пределах их компетенции осуществляется согласование (либо несогласование исходя из аргументированных замечаний и (или) предложений) концепции, в том числе с учетом соответствия условиям, указанным в пункте 9 настоящего Положения, в срок не позднее 10 рабочих дней со дня получения концепции.</w:t>
      </w:r>
    </w:p>
    <w:p w:rsidR="00A80E12" w:rsidRDefault="00A80E12">
      <w:pPr>
        <w:pStyle w:val="newncpi"/>
      </w:pPr>
      <w:r>
        <w:t>При налич</w:t>
      </w:r>
      <w:proofErr w:type="gramStart"/>
      <w:r>
        <w:t>ии у о</w:t>
      </w:r>
      <w:proofErr w:type="gramEnd"/>
      <w:r>
        <w:t>рганов управления замечаний и (или) предложений по концепции государственный инициатор или частный инициатор при участии заинтересованного органа обеспечивает доработку концепции и готовит справку о согласовании концепции.</w:t>
      </w:r>
    </w:p>
    <w:p w:rsidR="00A80E12" w:rsidRDefault="00A80E12">
      <w:pPr>
        <w:pStyle w:val="point"/>
      </w:pPr>
      <w:r>
        <w:t>16. Государственный инициатор либо заинтересованный орган после получения от органов управления согласований (несогласований) по концепц</w:t>
      </w:r>
      <w:proofErr w:type="gramStart"/>
      <w:r>
        <w:t>ии и ее</w:t>
      </w:r>
      <w:proofErr w:type="gramEnd"/>
      <w:r>
        <w:t xml:space="preserve"> доработки (в случае необходимости) направляет концепцию и справку о ее согласовании в государственное учреждение «Национальное агентство инвестиций и приватизации» (далее – организация по развитию государственно-частного партнерства).</w:t>
      </w:r>
    </w:p>
    <w:p w:rsidR="00A80E12" w:rsidRDefault="00A80E12">
      <w:pPr>
        <w:pStyle w:val="newncpi"/>
      </w:pPr>
      <w:r>
        <w:t>Организация по развитию государственно-частного партнерства при получении указанных в части первой настоящего пункта документов:</w:t>
      </w:r>
    </w:p>
    <w:p w:rsidR="00A80E12" w:rsidRDefault="00A80E12">
      <w:pPr>
        <w:pStyle w:val="newncpi"/>
      </w:pPr>
      <w:r>
        <w:t>проводит оценку концепции в соответствии с целями и задачами государственно-частного партнерства, а также критериями, указанными в пункте 18 настоящего Положения;</w:t>
      </w:r>
    </w:p>
    <w:p w:rsidR="00A80E12" w:rsidRDefault="00A80E12">
      <w:pPr>
        <w:pStyle w:val="newncpi"/>
      </w:pPr>
      <w:r>
        <w:t>имеет право запрашивать у государственного инициатора либо заинтересованного органа дополнительную информацию для подготовки заключения по концепции;</w:t>
      </w:r>
    </w:p>
    <w:p w:rsidR="00A80E12" w:rsidRDefault="00A80E12">
      <w:pPr>
        <w:pStyle w:val="newncpi"/>
      </w:pPr>
      <w:r>
        <w:t>готовит заключение по концепции (положительное либо отрицательное).</w:t>
      </w:r>
    </w:p>
    <w:p w:rsidR="00A80E12" w:rsidRDefault="00A80E12">
      <w:pPr>
        <w:pStyle w:val="point"/>
      </w:pPr>
      <w:r>
        <w:t>17. Подготовка организацией по развитию государственно-частного партнерства заключения по концепции осуществляется в срок, не превышающий 15 рабочих дней со дня поступления в указанную организацию документов, указанных в части первой пункта 16 настоящего Положения.</w:t>
      </w:r>
    </w:p>
    <w:p w:rsidR="00A80E12" w:rsidRDefault="00A80E12">
      <w:pPr>
        <w:pStyle w:val="point"/>
      </w:pPr>
      <w:r>
        <w:t>18. Критериями оценки концепции организацией по развитию государственно-частного партнерства могут быть следующие:</w:t>
      </w:r>
    </w:p>
    <w:p w:rsidR="00A80E12" w:rsidRDefault="00A80E12">
      <w:pPr>
        <w:pStyle w:val="newncpi"/>
      </w:pPr>
      <w:r>
        <w:t>технические, финансовые и организационно-правовые возможности государственного либо частного инициатора для осуществления проекта государственно-частного партнерства;</w:t>
      </w:r>
    </w:p>
    <w:p w:rsidR="00A80E12" w:rsidRDefault="00A80E12">
      <w:pPr>
        <w:pStyle w:val="newncpi"/>
      </w:pPr>
      <w:r>
        <w:t>обоснованность предполагаемых обязательств государственного и частного партнеров;</w:t>
      </w:r>
    </w:p>
    <w:p w:rsidR="00A80E12" w:rsidRDefault="00A80E12">
      <w:pPr>
        <w:pStyle w:val="newncpi"/>
      </w:pPr>
      <w:r>
        <w:t>корректность распределения предполагаемых рисков между государственным и частным партнерами.</w:t>
      </w:r>
    </w:p>
    <w:p w:rsidR="00A80E12" w:rsidRDefault="00A80E12">
      <w:pPr>
        <w:pStyle w:val="point"/>
      </w:pPr>
      <w:r>
        <w:t>19. Основаниями для подготовки организацией по развитию государственно-частного партнерства отрицательного заключения по концепции являются следующие:</w:t>
      </w:r>
    </w:p>
    <w:p w:rsidR="00A80E12" w:rsidRDefault="00A80E12">
      <w:pPr>
        <w:pStyle w:val="newncpi"/>
      </w:pPr>
      <w:r>
        <w:t>концепция не соответствует требованиям, устанавливаемым Министерством экономики (за исключением ошибок, включая арифметические, неточностей, которые устраняются государственным либо частным инициатором по указаниям организации по развитию государственно-частного партнерства);</w:t>
      </w:r>
    </w:p>
    <w:p w:rsidR="00A80E12" w:rsidRDefault="00A80E12">
      <w:pPr>
        <w:pStyle w:val="newncpi"/>
      </w:pPr>
      <w:r>
        <w:t>на указанный в концепции объект инфраструктуры имеются имущественные права третьих лиц;</w:t>
      </w:r>
    </w:p>
    <w:p w:rsidR="00A80E12" w:rsidRDefault="00A80E12">
      <w:pPr>
        <w:pStyle w:val="newncpi"/>
      </w:pPr>
      <w:r>
        <w:t>отсутствует возможность предоставления частному партнеру для реализации проекта государственно-частного партнерства земельного участка либо передачи частному партнеру имущества, находящегося в республиканской либо коммунальной собственности, в случае необходимости такого предоставления (передачи);</w:t>
      </w:r>
    </w:p>
    <w:p w:rsidR="00A80E12" w:rsidRDefault="00A80E12">
      <w:pPr>
        <w:pStyle w:val="newncpi"/>
      </w:pPr>
      <w:r>
        <w:t>отсутствуют (имеются в недостаточном количестве) средства на реализацию проекта государственно-частного партнерства в соответствии с бюджетным законодательством Республики Беларусь в случае, если для его реализации требуется выделение средств из республиканского и (или) местного бюджетов;</w:t>
      </w:r>
    </w:p>
    <w:p w:rsidR="00A80E12" w:rsidRDefault="00A80E12">
      <w:pPr>
        <w:pStyle w:val="newncpi"/>
      </w:pPr>
      <w:r>
        <w:t>иные аргументированные доводы о нецелесообразности реализации проекта государственно-частного партнерства.</w:t>
      </w:r>
    </w:p>
    <w:p w:rsidR="00A80E12" w:rsidRDefault="00A80E12">
      <w:pPr>
        <w:pStyle w:val="newncpi"/>
      </w:pPr>
      <w:r>
        <w:t>По указанному в абзаце втором части первой настоящего пункта основанию организация по развитию государственно-частного партнерства имеет право без проведения оценки концепции в соответствии с критериями, указанными в пункте 18 настоящего Положения, подготовить отрицательное заключение по концепции.</w:t>
      </w:r>
    </w:p>
    <w:p w:rsidR="00A80E12" w:rsidRDefault="00A80E12">
      <w:pPr>
        <w:pStyle w:val="point"/>
      </w:pPr>
      <w:r>
        <w:t>20. Заключение по концепции подписывается руководителем (его заместителем) организации по развитию государственно-частного партнерства и направляется в течение трех рабочих дней государственному инициатору либо заинтересованному органу (копия – частному инициатору в случае, если концепция разрабатывалась частным инициатором).</w:t>
      </w:r>
    </w:p>
    <w:p w:rsidR="00A80E12" w:rsidRDefault="00A80E12">
      <w:pPr>
        <w:pStyle w:val="point"/>
      </w:pPr>
      <w:r>
        <w:t>21. При получении положительного заключения по концепции государственный инициатор либо заинтересованный орган в течение пяти рабочих дней направляет концепцию в Министерство экономики для внесения на рассмотрение Межведомственного совета.</w:t>
      </w:r>
    </w:p>
    <w:p w:rsidR="00A80E12" w:rsidRDefault="00A80E12">
      <w:pPr>
        <w:pStyle w:val="newncpi"/>
      </w:pPr>
      <w:r>
        <w:t>Вместе с концепцией в Министерство экономики направляются:</w:t>
      </w:r>
    </w:p>
    <w:p w:rsidR="00A80E12" w:rsidRDefault="00A80E12">
      <w:pPr>
        <w:pStyle w:val="newncpi"/>
      </w:pPr>
      <w:r>
        <w:t>письмо, содержащее перечень вносимых на рассмотрение Межведомственного совета вопросов;</w:t>
      </w:r>
    </w:p>
    <w:p w:rsidR="00A80E12" w:rsidRDefault="00A80E12">
      <w:pPr>
        <w:pStyle w:val="newncpi"/>
      </w:pPr>
      <w:r>
        <w:t>заключение по концепции;</w:t>
      </w:r>
    </w:p>
    <w:p w:rsidR="00A80E12" w:rsidRDefault="00A80E12">
      <w:pPr>
        <w:pStyle w:val="newncpi"/>
      </w:pPr>
      <w:r>
        <w:t>проект решения Межведомственного совета.</w:t>
      </w:r>
    </w:p>
    <w:p w:rsidR="00A80E12" w:rsidRDefault="00A80E12">
      <w:pPr>
        <w:pStyle w:val="point"/>
      </w:pPr>
      <w:r>
        <w:t>22. После проверки документов, указанных в пункте 21 настоящего Положения, Министерство экономики обеспечивает в соответствии с регламентом Межведомственного совета внесение их на рассмотрение Межведомственного совета.</w:t>
      </w:r>
    </w:p>
    <w:p w:rsidR="00A80E12" w:rsidRDefault="00A80E12">
      <w:pPr>
        <w:pStyle w:val="newncpi"/>
      </w:pPr>
      <w:r>
        <w:t>Межведомственный совет по результатам рассмотрения внесенных документов принимает одно из следующих решений:</w:t>
      </w:r>
    </w:p>
    <w:p w:rsidR="00A80E12" w:rsidRDefault="00A80E12">
      <w:pPr>
        <w:pStyle w:val="newncpi"/>
      </w:pPr>
      <w:r>
        <w:t>одобрить концепцию и рекомендовать разработку документов предложения (с указанием в случае необходимости организационных и иных рекомендаций);</w:t>
      </w:r>
    </w:p>
    <w:p w:rsidR="00A80E12" w:rsidRDefault="00A80E12">
      <w:pPr>
        <w:pStyle w:val="newncpi"/>
      </w:pPr>
      <w:r>
        <w:t>предложить государственному инициатору или заинтересованному органу осуществить доработку концепции с указанием замечаний и сроков повторного представления концепции на рассмотрение Межведомственного совета;</w:t>
      </w:r>
    </w:p>
    <w:p w:rsidR="00A80E12" w:rsidRDefault="00A80E12">
      <w:pPr>
        <w:pStyle w:val="newncpi"/>
      </w:pPr>
      <w:r>
        <w:t>рекомендовать приостановить либо прекратить дальнейшую работу по проекту государственно-частного партнерства.</w:t>
      </w:r>
    </w:p>
    <w:p w:rsidR="00A80E12" w:rsidRDefault="00A80E12">
      <w:pPr>
        <w:pStyle w:val="newncpi"/>
      </w:pPr>
      <w:r>
        <w:t>В случае принятия Межведомственным советом указанного в абзаце третьем части второй настоящего пункта решения государственный или частный инициатор с участием заинтересованного органа (в случае разработки концепции частным инициатором) обеспечивает доработку концепции.</w:t>
      </w:r>
    </w:p>
    <w:p w:rsidR="00A80E12" w:rsidRDefault="00A80E12">
      <w:pPr>
        <w:pStyle w:val="point"/>
      </w:pPr>
      <w:r>
        <w:t>23. После одобрения концепции Межведомственным советом:</w:t>
      </w:r>
    </w:p>
    <w:p w:rsidR="00A80E12" w:rsidRDefault="00A80E12">
      <w:pPr>
        <w:pStyle w:val="underpoint"/>
      </w:pPr>
      <w:r>
        <w:t>23.1. государственный инициатор:</w:t>
      </w:r>
    </w:p>
    <w:p w:rsidR="00A80E12" w:rsidRDefault="00A80E12">
      <w:pPr>
        <w:pStyle w:val="newncpi"/>
      </w:pPr>
      <w:r>
        <w:t>утверждает план-график разработки документов предложения и обеспечивает их разработку;</w:t>
      </w:r>
    </w:p>
    <w:p w:rsidR="00A80E12" w:rsidRDefault="00A80E12">
      <w:pPr>
        <w:pStyle w:val="newncpi"/>
      </w:pPr>
      <w:r>
        <w:t>утверждает состав группы управления проектом, осуществляющей управление процессами планирования, координации исполнения, анализа и корректировки (при необходимости) проекта государственно-частного партнерства, и определяет ее руководителя;</w:t>
      </w:r>
    </w:p>
    <w:p w:rsidR="00A80E12" w:rsidRDefault="00A80E12">
      <w:pPr>
        <w:pStyle w:val="newncpi"/>
      </w:pPr>
      <w:r>
        <w:t>размещает концепцию на своем официальном сайте в глобальной компьютерной сети Интернет;</w:t>
      </w:r>
    </w:p>
    <w:p w:rsidR="00A80E12" w:rsidRDefault="00A80E12">
      <w:pPr>
        <w:pStyle w:val="newncpi"/>
      </w:pPr>
      <w:r>
        <w:t>направляет в организацию по развитию государственно-частного партнерства информацию о проекте государственно-частного партнерства для размещения на официальном сайте данной организации;</w:t>
      </w:r>
    </w:p>
    <w:p w:rsidR="00A80E12" w:rsidRDefault="00A80E12">
      <w:pPr>
        <w:pStyle w:val="newncpi"/>
      </w:pPr>
      <w:r>
        <w:t>принимает иные организационные решения, связанные с разработкой документов предложения;</w:t>
      </w:r>
    </w:p>
    <w:p w:rsidR="00A80E12" w:rsidRDefault="00A80E12">
      <w:pPr>
        <w:pStyle w:val="underpoint"/>
      </w:pPr>
      <w:r>
        <w:t>23.2. заинтересованный орган:</w:t>
      </w:r>
    </w:p>
    <w:p w:rsidR="00A80E12" w:rsidRDefault="00A80E12">
      <w:pPr>
        <w:pStyle w:val="newncpi"/>
      </w:pPr>
      <w:r>
        <w:t>направляет копию решения Межведомственного совета в срок не более трех рабочих дней со дня получения данного решения частному инициатору и обеспечивает разработку частным инициатором документов предложения;</w:t>
      </w:r>
    </w:p>
    <w:p w:rsidR="00A80E12" w:rsidRDefault="00A80E12">
      <w:pPr>
        <w:pStyle w:val="newncpi"/>
      </w:pPr>
      <w:r>
        <w:t>размещает концепцию на своем официальном сайте в глобальной компьютерной сети Интернет;</w:t>
      </w:r>
    </w:p>
    <w:p w:rsidR="00A80E12" w:rsidRDefault="00A80E12">
      <w:pPr>
        <w:pStyle w:val="newncpi"/>
      </w:pPr>
      <w:r>
        <w:t>направляет в организацию по развитию государственно-частного партнерства информацию о проекте государственно-частного партнерства для размещения на официальном сайте данной организации;</w:t>
      </w:r>
    </w:p>
    <w:p w:rsidR="00A80E12" w:rsidRDefault="00A80E12">
      <w:pPr>
        <w:pStyle w:val="underpoint"/>
      </w:pPr>
      <w:r>
        <w:t>23.3. частный инициатор:</w:t>
      </w:r>
    </w:p>
    <w:p w:rsidR="00A80E12" w:rsidRDefault="00A80E12">
      <w:pPr>
        <w:pStyle w:val="newncpi"/>
      </w:pPr>
      <w:r>
        <w:t>по согласованию с заинтересованным органом утверждает план-график разработки документов предложения и осуществляет их разработку, а также утверждает состав группы управления проектом, осуществляющей управление процессами планирования, координации исполнения, анализа и корректировки (при необходимости) проекта государственно-частного партнерства, и определяет ее руководителя;</w:t>
      </w:r>
    </w:p>
    <w:p w:rsidR="00A80E12" w:rsidRDefault="00A80E12">
      <w:pPr>
        <w:pStyle w:val="newncpi"/>
      </w:pPr>
      <w:r>
        <w:t>принимает иные организационные решения, связанные с разработкой документов предложения.</w:t>
      </w:r>
    </w:p>
    <w:p w:rsidR="00A80E12" w:rsidRDefault="00A80E12">
      <w:pPr>
        <w:pStyle w:val="chapter"/>
      </w:pPr>
      <w:r>
        <w:t>ГЛАВА 5</w:t>
      </w:r>
      <w:r>
        <w:br/>
        <w:t>РАЗРАБОТКА ДОКУМЕНТОВ ПРЕДЛОЖЕНИЯ</w:t>
      </w:r>
    </w:p>
    <w:p w:rsidR="00A80E12" w:rsidRDefault="00A80E12">
      <w:pPr>
        <w:pStyle w:val="point"/>
      </w:pPr>
      <w:r>
        <w:t>24. Документы предложения включают:</w:t>
      </w:r>
    </w:p>
    <w:p w:rsidR="00A80E12" w:rsidRDefault="00A80E12">
      <w:pPr>
        <w:pStyle w:val="underpoint"/>
      </w:pPr>
      <w:r>
        <w:t>24.1. технико-экономическое обоснование (</w:t>
      </w:r>
      <w:proofErr w:type="gramStart"/>
      <w:r>
        <w:t>содержащее</w:t>
      </w:r>
      <w:proofErr w:type="gramEnd"/>
      <w:r>
        <w:t xml:space="preserve"> в том числе финансовую модель проекта государственно-частного партнерства), требования к которому устанавливаются Министерством экономики (далее – технико-экономическое обоснование);</w:t>
      </w:r>
    </w:p>
    <w:p w:rsidR="00A80E12" w:rsidRDefault="00A80E12">
      <w:pPr>
        <w:pStyle w:val="underpoint"/>
      </w:pPr>
      <w:r>
        <w:t>24.2. паспорт проекта государственно-частного партнерства по форме, устанавливаемой Министерством экономики (далее – паспорт проекта государственно-частного партнерства);</w:t>
      </w:r>
    </w:p>
    <w:p w:rsidR="00A80E12" w:rsidRDefault="00A80E12">
      <w:pPr>
        <w:pStyle w:val="underpoint"/>
      </w:pPr>
      <w:r>
        <w:t>24.3. проект соглашения о государственно-частном партнерстве.</w:t>
      </w:r>
    </w:p>
    <w:p w:rsidR="00A80E12" w:rsidRDefault="00A80E12">
      <w:pPr>
        <w:pStyle w:val="point"/>
      </w:pPr>
      <w:r>
        <w:t>25. Разработка технико-экономического обоснования производится в соответствии с концепцией, одобренной решением Межведомственного совета (в том числе с учетом указанных в решении Межведомственного совета рекомендаций).</w:t>
      </w:r>
    </w:p>
    <w:p w:rsidR="00A80E12" w:rsidRDefault="00A80E12">
      <w:pPr>
        <w:pStyle w:val="point"/>
      </w:pPr>
      <w:r>
        <w:t>26. В рамках разработки документов предложения обеспечивается:</w:t>
      </w:r>
    </w:p>
    <w:p w:rsidR="00A80E12" w:rsidRDefault="00A80E12">
      <w:pPr>
        <w:pStyle w:val="newncpi"/>
      </w:pPr>
      <w:r>
        <w:t>разработка технического задания для привлечения консультантов по подготовке предложения, указанных в пункте 5 настоящего Положения (в случае необходимости их привлечения);</w:t>
      </w:r>
    </w:p>
    <w:p w:rsidR="00A80E12" w:rsidRDefault="00A80E12">
      <w:pPr>
        <w:pStyle w:val="newncpi"/>
      </w:pPr>
      <w:r>
        <w:t>детальная проработка социально-экономических, технических, финансово-экономических, экологических, юридических и организационных аспектов реализации проекта государственно-частного партнерства;</w:t>
      </w:r>
    </w:p>
    <w:p w:rsidR="00A80E12" w:rsidRDefault="00A80E12">
      <w:pPr>
        <w:pStyle w:val="newncpi"/>
      </w:pPr>
      <w:r>
        <w:t xml:space="preserve">разработка </w:t>
      </w:r>
      <w:proofErr w:type="spellStart"/>
      <w:r>
        <w:t>предпроектной</w:t>
      </w:r>
      <w:proofErr w:type="spellEnd"/>
      <w:r>
        <w:t xml:space="preserve"> (</w:t>
      </w:r>
      <w:proofErr w:type="spellStart"/>
      <w:r>
        <w:t>предынвестиционной</w:t>
      </w:r>
      <w:proofErr w:type="spellEnd"/>
      <w:r>
        <w:t>) документации на возведение, реконструкцию и реставрацию объекта инфраструктуры, если в соответствии с законодательством в области строительной деятельности требуется ее разработка;</w:t>
      </w:r>
    </w:p>
    <w:p w:rsidR="00A80E12" w:rsidRDefault="00A80E12">
      <w:pPr>
        <w:pStyle w:val="newncpi"/>
      </w:pPr>
      <w:r>
        <w:t>общественное обсуждение проекта государственно-частного партнерства (за исключением случаев заключения соглашения о государственно-частном партнерстве в отношении объекта инфраструктуры, иного имущества, сведения о которых относятся к информации, распространение и (или) предоставление которой ограничено) в целях информирования общественности и учета общественного мнения о проекте государственно-частного партнерства;</w:t>
      </w:r>
    </w:p>
    <w:p w:rsidR="00A80E12" w:rsidRDefault="00A80E12">
      <w:pPr>
        <w:pStyle w:val="newncpi"/>
      </w:pPr>
      <w:r>
        <w:t>определение показателей эффективности проекта государственно-частного партнерства и сравнительного преимущества, а также условий конкурса по выбору частного партнера для заключения соглашения о государственно-частном партнерстве, включаемых в конкурсную документацию;</w:t>
      </w:r>
    </w:p>
    <w:p w:rsidR="00A80E12" w:rsidRDefault="00A80E12">
      <w:pPr>
        <w:pStyle w:val="newncpi"/>
      </w:pPr>
      <w:r>
        <w:t>подготовка проекта соглашения о государственно-частном партнерстве;</w:t>
      </w:r>
    </w:p>
    <w:p w:rsidR="00A80E12" w:rsidRDefault="00A80E12">
      <w:pPr>
        <w:pStyle w:val="newncpi"/>
      </w:pPr>
      <w:r>
        <w:t>подготовка проекта решения о реализации проекта государственно-частного партнерства в соответствии со статьей 16 Закона Республики Беларусь «О государственно-частном партнерстве» (далее – проект решения о реализации проекта государственно-частного партнерства).</w:t>
      </w:r>
    </w:p>
    <w:p w:rsidR="00A80E12" w:rsidRDefault="00A80E12">
      <w:pPr>
        <w:pStyle w:val="chapter"/>
      </w:pPr>
      <w:r>
        <w:t>ГЛАВА 6</w:t>
      </w:r>
      <w:r>
        <w:br/>
        <w:t>РАССМОТРЕНИЕ ЗАИНТЕРЕСОВАННЫМ ОРГАНОМ ПРЕДЛОЖЕНИЯ ЧАСТНОГО ИНИЦИАТОРА</w:t>
      </w:r>
    </w:p>
    <w:p w:rsidR="00A80E12" w:rsidRDefault="00A80E12">
      <w:pPr>
        <w:pStyle w:val="point"/>
      </w:pPr>
      <w:r>
        <w:t>27. Заинтересованный орган при получении документов предложения частного инициатора обязан их рассмотреть.</w:t>
      </w:r>
    </w:p>
    <w:p w:rsidR="00A80E12" w:rsidRDefault="00A80E12">
      <w:pPr>
        <w:pStyle w:val="point"/>
      </w:pPr>
      <w:r>
        <w:t>28. При рассмотрении документов предложения частного инициатора заинтересованный орган вправе:</w:t>
      </w:r>
    </w:p>
    <w:p w:rsidR="00A80E12" w:rsidRDefault="00A80E12">
      <w:pPr>
        <w:pStyle w:val="newncpi"/>
      </w:pPr>
      <w:r>
        <w:t>запрашивать у частного инициатора дополнительные материалы, а также у органов управления информацию по вопросам, относящимся к их компетенции, в рамках предлагаемого к реализации проекта государственно-частного партнерства;</w:t>
      </w:r>
    </w:p>
    <w:p w:rsidR="00A80E12" w:rsidRDefault="00A80E12">
      <w:pPr>
        <w:pStyle w:val="newncpi"/>
      </w:pPr>
      <w:r>
        <w:t>проводить с частным инициатором переговоры об изменении условий (содержания) документов предложения, в том числе в форме совместных совещаний (далее – переговоры).</w:t>
      </w:r>
    </w:p>
    <w:p w:rsidR="00A80E12" w:rsidRDefault="00A80E12">
      <w:pPr>
        <w:pStyle w:val="newncpi"/>
      </w:pPr>
      <w:r>
        <w:t>Органы управления, а также частный инициатор обязаны предоставить указанные в абзаце втором части первой настоящего пункта дополнительные материалы, информацию в течение пяти рабочих дней.</w:t>
      </w:r>
    </w:p>
    <w:p w:rsidR="00A80E12" w:rsidRDefault="00A80E12">
      <w:pPr>
        <w:pStyle w:val="point"/>
      </w:pPr>
      <w:r>
        <w:t>29. Условия (содержание) представленных частным инициатором документов предложения могут быть им изменены по результатам их рассмотрения заинтересованным органом и проведения переговоров.</w:t>
      </w:r>
    </w:p>
    <w:p w:rsidR="00A80E12" w:rsidRDefault="00A80E12">
      <w:pPr>
        <w:pStyle w:val="newncpi"/>
      </w:pPr>
      <w:r>
        <w:t>Принятые по итогам переговоров решения об изменении условий (содержания) документов предложения оформляются протоколом, который должен быть подписан заинтересованным органом и частным инициатором (далее – протокол переговоров). Протокол переговоров составляется в двух экземплярах.</w:t>
      </w:r>
    </w:p>
    <w:p w:rsidR="00A80E12" w:rsidRDefault="00A80E12">
      <w:pPr>
        <w:pStyle w:val="point"/>
      </w:pPr>
      <w:r>
        <w:t>30. По результатам рассмотрения документов предложения и с учетом протокола переговоров заинтересованным органом принимается решение о поддержке проекта государственно-частного партнерства либо о невозможности его реализации.</w:t>
      </w:r>
    </w:p>
    <w:p w:rsidR="00A80E12" w:rsidRDefault="00A80E12">
      <w:pPr>
        <w:pStyle w:val="point"/>
      </w:pPr>
      <w:r>
        <w:t>31. Решение заинтересованного органа о невозможности реализации проекта государственно-частного партнерства на основании документов предложения, представленных частным инициатором, должно быть мотивированным и может приниматься по следующим основаниям:</w:t>
      </w:r>
    </w:p>
    <w:p w:rsidR="00A80E12" w:rsidRDefault="00A80E12">
      <w:pPr>
        <w:pStyle w:val="newncpi"/>
      </w:pPr>
      <w:r>
        <w:t>технико-экономическое обоснование не отвечает требованиям, установленным Министерством экономики, паспорт проекта государственно-частного партнерства не соответствует установленной этим Министерством форме (за исключением ошибок, включая арифметические, неточностей, которые устраняются частным инициатором по указаниям заинтересованного органа);</w:t>
      </w:r>
    </w:p>
    <w:p w:rsidR="00A80E12" w:rsidRDefault="00A80E12">
      <w:pPr>
        <w:pStyle w:val="newncpi"/>
      </w:pPr>
      <w:proofErr w:type="gramStart"/>
      <w:r>
        <w:t>частный инициатор отказался от проведения переговоров либо от подписания протокола переговоров либо в результате переговоров стороны не достигли согласия в части изменения условий (содержания) документов предложения, в том числе в связи с отсутствием (недостаточностью) средств республиканского и (или) местного бюджетов на реализацию проекта государственно-частного партнерства в случае, если в соответствии с технико-экономическим обоснованием для реализации данного проекта требуется выделение таких</w:t>
      </w:r>
      <w:proofErr w:type="gramEnd"/>
      <w:r>
        <w:t xml:space="preserve"> средств в сумме, превышающей </w:t>
      </w:r>
      <w:proofErr w:type="gramStart"/>
      <w:r>
        <w:t>определенную</w:t>
      </w:r>
      <w:proofErr w:type="gramEnd"/>
      <w:r>
        <w:t xml:space="preserve"> концепцией.</w:t>
      </w:r>
    </w:p>
    <w:p w:rsidR="00A80E12" w:rsidRDefault="00A80E12">
      <w:pPr>
        <w:pStyle w:val="point"/>
      </w:pPr>
      <w:r>
        <w:t>32. В случае поддержки проекта государственно-частного партнерства заинтересованным органом:</w:t>
      </w:r>
    </w:p>
    <w:p w:rsidR="00A80E12" w:rsidRDefault="00A80E12">
      <w:pPr>
        <w:pStyle w:val="newncpi"/>
      </w:pPr>
      <w:r>
        <w:t>согласовывается паспорт проекта государственно-частного партнерства;</w:t>
      </w:r>
    </w:p>
    <w:p w:rsidR="00A80E12" w:rsidRDefault="00A80E12">
      <w:pPr>
        <w:pStyle w:val="newncpi"/>
      </w:pPr>
      <w:r>
        <w:t>согласовывается технико-экономическое обоснование;</w:t>
      </w:r>
    </w:p>
    <w:p w:rsidR="00A80E12" w:rsidRDefault="00A80E12">
      <w:pPr>
        <w:pStyle w:val="newncpi"/>
      </w:pPr>
      <w:r>
        <w:t>составляется план взаимодействия с частным инициатором, в том числе по вопросам доработки документов предложения, на период рассмотрения и оценки документов предложения органами управления, организацией по развитию государственно-частного партнерства и Межведомственным советом, который подписывается заинтересованным органом и частным инициатором.</w:t>
      </w:r>
    </w:p>
    <w:p w:rsidR="00A80E12" w:rsidRDefault="00A80E12">
      <w:pPr>
        <w:pStyle w:val="newncpi"/>
      </w:pPr>
      <w:r>
        <w:t>Срок рассмотрения документов предложения и направления их заинтересованным органом в органы управления для рассмотрения, оценки ими предложения и подготовки соответствующих заключений по предложению не должен превышать 20 рабочих дней со дня поступления документов предложения заинтересованному органу.</w:t>
      </w:r>
    </w:p>
    <w:p w:rsidR="00A80E12" w:rsidRDefault="00A80E12">
      <w:pPr>
        <w:pStyle w:val="chapter"/>
      </w:pPr>
      <w:r>
        <w:t>ГЛАВА 7</w:t>
      </w:r>
      <w:r>
        <w:br/>
        <w:t>РАССМОТРЕНИЕ, ОЦЕНКА ПРЕДЛОЖЕНИЯ И ПРИНЯТИЕ РЕШЕНИЯ О ЕГО ОДОБРЕНИИ</w:t>
      </w:r>
    </w:p>
    <w:p w:rsidR="00A80E12" w:rsidRDefault="00A80E12">
      <w:pPr>
        <w:pStyle w:val="point"/>
      </w:pPr>
      <w:r>
        <w:t>33. Документы предложения государственный инициатор либо заинтересованный орган (после принятия решения о поддержке проекта государственно-частного партнерства) направляет в органы управления для рассмотрения и оценки предложения и подготовки по нему заключения.</w:t>
      </w:r>
    </w:p>
    <w:p w:rsidR="00A80E12" w:rsidRDefault="00A80E12">
      <w:pPr>
        <w:pStyle w:val="point"/>
      </w:pPr>
      <w:r>
        <w:t xml:space="preserve">34. Рассмотрение и оценка </w:t>
      </w:r>
      <w:proofErr w:type="gramStart"/>
      <w:r>
        <w:t>предложения</w:t>
      </w:r>
      <w:proofErr w:type="gramEnd"/>
      <w:r>
        <w:t xml:space="preserve"> и подготовка по нему заключения могут осуществляться органами управления с использованием следующих критериев:</w:t>
      </w:r>
    </w:p>
    <w:p w:rsidR="00A80E12" w:rsidRDefault="00A80E12">
      <w:pPr>
        <w:pStyle w:val="underpoint"/>
      </w:pPr>
      <w:r>
        <w:t>34.1. Министерством экономики:</w:t>
      </w:r>
    </w:p>
    <w:p w:rsidR="00A80E12" w:rsidRDefault="00A80E12">
      <w:pPr>
        <w:pStyle w:val="newncpi"/>
      </w:pPr>
      <w:r>
        <w:t>соответствие проекта государственно-частного партнерства приоритетам социально-экономического развития;</w:t>
      </w:r>
    </w:p>
    <w:p w:rsidR="00A80E12" w:rsidRDefault="00A80E12">
      <w:pPr>
        <w:pStyle w:val="newncpi"/>
      </w:pPr>
      <w:r>
        <w:t>влияние реализации проекта государственно-частного партнерства на социально-экономическое развитие республики (региона, отрасли), выполнение показателей программы, в рамках которой планируется реализация проекта государственно-частного партнерства;</w:t>
      </w:r>
    </w:p>
    <w:p w:rsidR="00A80E12" w:rsidRDefault="00A80E12">
      <w:pPr>
        <w:pStyle w:val="newncpi"/>
      </w:pPr>
      <w:r>
        <w:t>обоснованность определения групп потребителей товаров (работ, услуг), производимых (выполняемых, оказываемых) в рамках реализации проекта государственно-частного партнерства;</w:t>
      </w:r>
    </w:p>
    <w:p w:rsidR="00A80E12" w:rsidRDefault="00A80E12">
      <w:pPr>
        <w:pStyle w:val="newncpi"/>
      </w:pPr>
      <w:r>
        <w:t>эффективность проекта государственно-частного партнерства;</w:t>
      </w:r>
    </w:p>
    <w:p w:rsidR="00A80E12" w:rsidRDefault="00A80E12">
      <w:pPr>
        <w:pStyle w:val="newncpi"/>
      </w:pPr>
      <w:proofErr w:type="gramStart"/>
      <w:r>
        <w:t>возможность полного (частичного) финансирования работ по проектированию, возведению и (или) реконструкции, реставрации, ремонту, модернизации объекта инфраструктуры, предусмотренного проектом государственно-частного партнерства, в пределах средств республиканского бюджета, направляемых на финансирование государственных капитальных вложений;</w:t>
      </w:r>
      <w:proofErr w:type="gramEnd"/>
    </w:p>
    <w:p w:rsidR="00A80E12" w:rsidRDefault="00A80E12">
      <w:pPr>
        <w:pStyle w:val="underpoint"/>
      </w:pPr>
      <w:r>
        <w:t>34.2. Министерством финансов:</w:t>
      </w:r>
    </w:p>
    <w:p w:rsidR="00A80E12" w:rsidRDefault="00A80E12">
      <w:pPr>
        <w:pStyle w:val="newncpi"/>
      </w:pPr>
      <w:r>
        <w:t>возможность выделения из республиканского бюджета средств на финансирование расходов, связанных с реализацией проекта государственно-частного партнерства;</w:t>
      </w:r>
    </w:p>
    <w:p w:rsidR="00A80E12" w:rsidRDefault="00A80E12">
      <w:pPr>
        <w:pStyle w:val="newncpi"/>
      </w:pPr>
      <w:r>
        <w:t>приемлемость предусмотренных в проекте государственно-частного партнерства условий предоставления кредитов (займов);</w:t>
      </w:r>
    </w:p>
    <w:p w:rsidR="00A80E12" w:rsidRDefault="00A80E12">
      <w:pPr>
        <w:pStyle w:val="underpoint"/>
      </w:pPr>
      <w:r>
        <w:t>34.3. Государственным комитетом по имуществу – возможность изъятия и предоставления частному партнеру соответствующих земельных участков (включая предварительное согласование места их размещения), передачи частному партнеру имущества, находящегося в республиканской собственности;</w:t>
      </w:r>
    </w:p>
    <w:p w:rsidR="00A80E12" w:rsidRDefault="00A80E12">
      <w:pPr>
        <w:pStyle w:val="underpoint"/>
      </w:pPr>
      <w:r>
        <w:t>34.4. Министерством природных ресурсов и охраны окружающей среды – соответствие проекта государственно-частного партнерства законодательству в области охраны окружающей среды, рационального использования природных ресурсов;</w:t>
      </w:r>
    </w:p>
    <w:p w:rsidR="00A80E12" w:rsidRDefault="00A80E12">
      <w:pPr>
        <w:pStyle w:val="underpoint"/>
      </w:pPr>
      <w:r>
        <w:t>34.5. Министерством энергетики и (или) Государственным комитетом по стандартизации – целесообразность возведения, реконструкции или модернизации генерирующих источников электрической и тепловой энергии, в том числе с учетом макроэкономического эффекта их эксплуатации для Республики Беларусь;</w:t>
      </w:r>
    </w:p>
    <w:p w:rsidR="00A80E12" w:rsidRDefault="00A80E12">
      <w:pPr>
        <w:pStyle w:val="underpoint"/>
      </w:pPr>
      <w:r>
        <w:t>34.6. облисполкомами, Минским горисполкомом:</w:t>
      </w:r>
    </w:p>
    <w:p w:rsidR="00A80E12" w:rsidRDefault="00A80E12">
      <w:pPr>
        <w:pStyle w:val="newncpi"/>
      </w:pPr>
      <w:r>
        <w:t>финансовые и (или) социальные преимущества при реализации проекта государственно-частного партнерства и его соответствие целям устойчивого регионального развития;</w:t>
      </w:r>
    </w:p>
    <w:p w:rsidR="00A80E12" w:rsidRDefault="00A80E12">
      <w:pPr>
        <w:pStyle w:val="newncpi"/>
      </w:pPr>
      <w:r>
        <w:t>возможность выделения из соответствующих местных бюджетов средств на финансирование расходов, связанных с реализацией проекта государственно-частного партнерства;</w:t>
      </w:r>
    </w:p>
    <w:p w:rsidR="00A80E12" w:rsidRDefault="00A80E12">
      <w:pPr>
        <w:pStyle w:val="newncpi"/>
      </w:pPr>
      <w:r>
        <w:t>возможность изъятия и предоставления частному партнеру соответствующих земельных участков (включая предварительное согласование места их размещения), передачи частному партнеру имущества, находящегося в коммунальной собственности, и (или) исключительного права на результаты интеллектуальной деятельности, созданные полностью или частично за счет бюджетных средств;</w:t>
      </w:r>
    </w:p>
    <w:p w:rsidR="00A80E12" w:rsidRDefault="00A80E12">
      <w:pPr>
        <w:pStyle w:val="underpoint"/>
      </w:pPr>
      <w:r>
        <w:t>34.7. органом управления, уполномоченным на проведение ценовой и антимонопольной политики, – соответствие положений проекта государственно-частного партнерства ценовому и антимонопольному законодательству Республики Беларусь.</w:t>
      </w:r>
    </w:p>
    <w:p w:rsidR="00A80E12" w:rsidRDefault="00A80E12">
      <w:pPr>
        <w:pStyle w:val="newncpi"/>
      </w:pPr>
      <w:r>
        <w:t>Срок рассмотрения и оценки предложения органами управления, а также подготовки по нему соответствующего заключения не должен превышать 15 рабочих дней со дня представления документов предложения.</w:t>
      </w:r>
    </w:p>
    <w:p w:rsidR="00A80E12" w:rsidRDefault="00A80E12">
      <w:pPr>
        <w:pStyle w:val="point"/>
      </w:pPr>
      <w:r>
        <w:t>35. Заключения по предложению направляются органами управления государственному инициатору либо заинтересованному органу.</w:t>
      </w:r>
    </w:p>
    <w:p w:rsidR="00A80E12" w:rsidRDefault="00A80E12">
      <w:pPr>
        <w:pStyle w:val="point"/>
      </w:pPr>
      <w:r>
        <w:t>36. </w:t>
      </w:r>
      <w:proofErr w:type="gramStart"/>
      <w:r>
        <w:t>При наличии замечаний в подготовленных органами управления заключениях по предложению государственным инициатором либо заинтересованным органом проводится совещание с участием органов управления, частного инициатора (если документы предложения разработаны частным инициатором), а также при необходимости организации по развитию государственно-частного партнерства и иных заинтересованных, по результатам которого составляется протокол с отражением в нем вопросов, требующих доработки (далее – протокол совещания по замечаниям органов управления</w:t>
      </w:r>
      <w:proofErr w:type="gramEnd"/>
      <w:r>
        <w:t>).</w:t>
      </w:r>
    </w:p>
    <w:p w:rsidR="00A80E12" w:rsidRDefault="00A80E12">
      <w:pPr>
        <w:pStyle w:val="newncpi"/>
      </w:pPr>
      <w:r>
        <w:t>Государственным инициатором либо заинтересованным органом организуется работа по доработке документов предложения в соответствии с протоколом совещания по замечаниям органов управления.</w:t>
      </w:r>
    </w:p>
    <w:p w:rsidR="00A80E12" w:rsidRDefault="00A80E12">
      <w:pPr>
        <w:pStyle w:val="newncpi"/>
      </w:pPr>
      <w:r>
        <w:t>Доработку документов предложения, разработанных частным инициатором, обязан осуществить частный инициатор при участии заинтересованного органа.</w:t>
      </w:r>
    </w:p>
    <w:p w:rsidR="00A80E12" w:rsidRDefault="00A80E12">
      <w:pPr>
        <w:pStyle w:val="point"/>
      </w:pPr>
      <w:r>
        <w:t>37. </w:t>
      </w:r>
      <w:proofErr w:type="gramStart"/>
      <w:r>
        <w:t>Документы предложения, протокол совещания по замечаниям органов управления (при его наличии), а также копии соответствующих заключений органов управления по предложению государственным инициатором либо заинтересованным органом направляются в организацию по развитию государственно-частного партнерства для проведения оценки предложения и подготовки комплексного заключения о целесообразности реализации проекта государственно-частного партнерства (далее – комплексное заключение по предложению).</w:t>
      </w:r>
      <w:proofErr w:type="gramEnd"/>
    </w:p>
    <w:p w:rsidR="00A80E12" w:rsidRDefault="00A80E12">
      <w:pPr>
        <w:pStyle w:val="point"/>
      </w:pPr>
      <w:r>
        <w:t>38. Критериями оценки предложения организацией по развитию государственно-частного партнерства могут быть следующие:</w:t>
      </w:r>
    </w:p>
    <w:p w:rsidR="00A80E12" w:rsidRDefault="00A80E12">
      <w:pPr>
        <w:pStyle w:val="newncpi"/>
      </w:pPr>
      <w:r>
        <w:t>соответствие проекта государственно-частного партнерства приоритетам социально-экономического развития;</w:t>
      </w:r>
    </w:p>
    <w:p w:rsidR="00A80E12" w:rsidRDefault="00A80E12">
      <w:pPr>
        <w:pStyle w:val="newncpi"/>
      </w:pPr>
      <w:r>
        <w:t>влияние реализации проекта государственно-частного партнерства на социально-экономическое развитие республики (региона, отрасли), выполнение показателей программы, в рамках которой планируется реализация проекта государственно-частного партнерства;</w:t>
      </w:r>
    </w:p>
    <w:p w:rsidR="00A80E12" w:rsidRDefault="00A80E12">
      <w:pPr>
        <w:pStyle w:val="newncpi"/>
      </w:pPr>
      <w:r>
        <w:t>эффективность проекта государственно-частного партнерства;</w:t>
      </w:r>
    </w:p>
    <w:p w:rsidR="00A80E12" w:rsidRDefault="00A80E12">
      <w:pPr>
        <w:pStyle w:val="newncpi"/>
      </w:pPr>
      <w:r>
        <w:t>наличие спроса потребителей на товары (работы, услуги), производимые (выполняемые, оказываемые) в рамках реализации проекта государственно-частного партнерства, с учетом результатов маркетинговых исследований потребности в таких товарах (работах, услугах);</w:t>
      </w:r>
    </w:p>
    <w:p w:rsidR="00A80E12" w:rsidRDefault="00A80E12">
      <w:pPr>
        <w:pStyle w:val="newncpi"/>
      </w:pPr>
      <w:r>
        <w:t xml:space="preserve">наличие </w:t>
      </w:r>
      <w:proofErr w:type="gramStart"/>
      <w:r>
        <w:t>заинтересованных</w:t>
      </w:r>
      <w:proofErr w:type="gramEnd"/>
      <w:r>
        <w:t xml:space="preserve"> в реализации проекта государственно-частного партнерства (потенциальные частные партнеры, кредиторы и иные заинтересованные);</w:t>
      </w:r>
    </w:p>
    <w:p w:rsidR="00A80E12" w:rsidRDefault="00A80E12">
      <w:pPr>
        <w:pStyle w:val="newncpi"/>
      </w:pPr>
      <w:r>
        <w:t>полнота проработки проекта государственно-частного партнерства в части применяемых технологий, технических и технологических решений, использования участка земли, сырьевых, трудовых и других видов ресурсов, воздействия на экологическую обстановку в регионе реализации проекта государственно-частного партнерства;</w:t>
      </w:r>
    </w:p>
    <w:p w:rsidR="00A80E12" w:rsidRDefault="00A80E12">
      <w:pPr>
        <w:pStyle w:val="newncpi"/>
      </w:pPr>
      <w:r>
        <w:t>корректность финансовой модели, в том числе обоснованность капитальных и иных затрат, источников финансирования, источников дохода и возмещения затрат и иных платежей;</w:t>
      </w:r>
    </w:p>
    <w:p w:rsidR="00A80E12" w:rsidRDefault="00A80E12">
      <w:pPr>
        <w:pStyle w:val="newncpi"/>
      </w:pPr>
      <w:r>
        <w:t>обоснованность распределения рисков реализации проекта государственно-частного партнерства между частным и государственным партнерами;</w:t>
      </w:r>
    </w:p>
    <w:p w:rsidR="00A80E12" w:rsidRDefault="00A80E12">
      <w:pPr>
        <w:pStyle w:val="newncpi"/>
      </w:pPr>
      <w:r>
        <w:t>сравнительное преимущество.</w:t>
      </w:r>
    </w:p>
    <w:p w:rsidR="00A80E12" w:rsidRDefault="00A80E12">
      <w:pPr>
        <w:pStyle w:val="point"/>
      </w:pPr>
      <w:r>
        <w:t>39. Комплексное заключение по предложению может быть положительным либо отрицательным.</w:t>
      </w:r>
    </w:p>
    <w:p w:rsidR="00A80E12" w:rsidRDefault="00A80E12">
      <w:pPr>
        <w:pStyle w:val="newncpi"/>
      </w:pPr>
      <w:r>
        <w:t>Основаниями для подготовки организацией по развитию государственно-частного партнерства отрицательного комплексного заключения по предложению являются следующие:</w:t>
      </w:r>
    </w:p>
    <w:p w:rsidR="00A80E12" w:rsidRDefault="00A80E12">
      <w:pPr>
        <w:pStyle w:val="newncpi"/>
      </w:pPr>
      <w:proofErr w:type="gramStart"/>
      <w:r>
        <w:t>технико-экономическое обоснование не отвечает устанавливаемым Министерством экономики требованиям, а паспорт проекта государственно-частного партнерства не соответствует установленной этим Министерством форме (за исключением ошибок, включая арифметические, неточностей, которые устраняются частным инициатором по указаниям заинтересованного органа);</w:t>
      </w:r>
      <w:proofErr w:type="gramEnd"/>
    </w:p>
    <w:p w:rsidR="00A80E12" w:rsidRDefault="00A80E12">
      <w:pPr>
        <w:pStyle w:val="newncpi"/>
      </w:pPr>
      <w:r>
        <w:t>воздействие на экологическую обстановку при реализации проекта государственно-частного партнерства превышает допустимое в соответствии с законодательством в области охраны окружающей среды, рационального использования природных ресурсов;</w:t>
      </w:r>
    </w:p>
    <w:p w:rsidR="00A80E12" w:rsidRDefault="00A80E12">
      <w:pPr>
        <w:pStyle w:val="newncpi"/>
      </w:pPr>
      <w:r>
        <w:t>данные и сведения проекта соглашения о государственно-частном партнерстве не соответствуют данным и сведениям, содержащимся в технико-экономическом обосновании;</w:t>
      </w:r>
    </w:p>
    <w:p w:rsidR="00A80E12" w:rsidRDefault="00A80E12">
      <w:pPr>
        <w:pStyle w:val="newncpi"/>
      </w:pPr>
      <w:r>
        <w:t>не обеспечиваются эффективность проекта государственно-частного партнерства и сравнительное преимущество;</w:t>
      </w:r>
    </w:p>
    <w:p w:rsidR="00A80E12" w:rsidRDefault="00A80E12">
      <w:pPr>
        <w:pStyle w:val="newncpi"/>
      </w:pPr>
      <w:r>
        <w:t>отсутствуют (имеются в недостаточном количестве) средства республиканского и (или) местного бюджетов на реализацию проекта государственно-частного партнерства согласно заключению по предложению, выданному Министерством финансов и (или) облисполкомами (Минским горисполкомом);</w:t>
      </w:r>
    </w:p>
    <w:p w:rsidR="00A80E12" w:rsidRDefault="00A80E12">
      <w:pPr>
        <w:pStyle w:val="newncpi"/>
      </w:pPr>
      <w:r>
        <w:t>иные аргументированные доводы о нецелесообразности реализации проекта государственно-частного партнерства.</w:t>
      </w:r>
    </w:p>
    <w:p w:rsidR="00A80E12" w:rsidRDefault="00A80E12">
      <w:pPr>
        <w:pStyle w:val="newncpi"/>
      </w:pPr>
      <w:proofErr w:type="gramStart"/>
      <w:r>
        <w:t>По указанному в абзаце втором части второй настоящего пункта основанию организация по развитию государственно-частного партнерства имеет право без проведения оценки предложения в соответствии с критериями, указанными в пункте 38 настоящего Положения, подготовить отрицательное комплексное заключение по предложению с направлением его государственному инициатору либо заинтересованному органу в срок не позднее пяти рабочих дней со дня получения документов предложения.</w:t>
      </w:r>
      <w:proofErr w:type="gramEnd"/>
    </w:p>
    <w:p w:rsidR="00A80E12" w:rsidRDefault="00A80E12">
      <w:pPr>
        <w:pStyle w:val="newncpi"/>
      </w:pPr>
      <w:r>
        <w:t>Срок подготовки комплексного заключения по предложению не должен превышать 30 рабочих дней со дня получения указанных в пункте 37 настоящего Положения документов.</w:t>
      </w:r>
    </w:p>
    <w:p w:rsidR="00A80E12" w:rsidRDefault="00A80E12">
      <w:pPr>
        <w:pStyle w:val="newncpi"/>
      </w:pPr>
      <w:r>
        <w:t>Комплексное заключение по предложению направляется государственному инициатору либо заинтересованному органу (копия заключения – частному инициатору) не позднее трех рабочих дней после его подписания руководителем (его заместителем) организации по развитию государственно-частного партнерства.</w:t>
      </w:r>
    </w:p>
    <w:p w:rsidR="00A80E12" w:rsidRDefault="00A80E12">
      <w:pPr>
        <w:pStyle w:val="point"/>
      </w:pPr>
      <w:r>
        <w:t>40. После получения положительного комплексного заключения по предложению государственный инициатор либо заинтересованный орган осуществляет:</w:t>
      </w:r>
    </w:p>
    <w:p w:rsidR="00A80E12" w:rsidRDefault="00A80E12">
      <w:pPr>
        <w:pStyle w:val="underpoint"/>
      </w:pPr>
      <w:r>
        <w:t>40.1. формирование для рассмотрения Межведомственным советом пакета документов, включающего:</w:t>
      </w:r>
    </w:p>
    <w:p w:rsidR="00A80E12" w:rsidRDefault="00A80E12">
      <w:pPr>
        <w:pStyle w:val="newncpi"/>
      </w:pPr>
      <w:r>
        <w:t>письмо, содержащее краткую характеристику вносимых на рассмотрение Межведомственного совета вопросов;</w:t>
      </w:r>
    </w:p>
    <w:p w:rsidR="00A80E12" w:rsidRDefault="00A80E12">
      <w:pPr>
        <w:pStyle w:val="newncpi"/>
      </w:pPr>
      <w:r>
        <w:t>проект решения Межведомственного совета об одобрении предложения;</w:t>
      </w:r>
    </w:p>
    <w:p w:rsidR="00A80E12" w:rsidRDefault="00A80E12">
      <w:pPr>
        <w:pStyle w:val="newncpi"/>
      </w:pPr>
      <w:r>
        <w:t>паспорт проекта государственно-частного партнерства, доработанный на основании протокола совещания по замечаниям органов управления (при его наличии);</w:t>
      </w:r>
    </w:p>
    <w:p w:rsidR="00A80E12" w:rsidRDefault="00A80E12">
      <w:pPr>
        <w:pStyle w:val="newncpi"/>
      </w:pPr>
      <w:r>
        <w:t>комплексное заключение по предложению с приложением заключений по нему органов управления;</w:t>
      </w:r>
    </w:p>
    <w:p w:rsidR="00A80E12" w:rsidRDefault="00A80E12">
      <w:pPr>
        <w:pStyle w:val="newncpi"/>
      </w:pPr>
      <w:r>
        <w:t>проект соглашения о государственно-частном партнерстве;</w:t>
      </w:r>
    </w:p>
    <w:p w:rsidR="00A80E12" w:rsidRDefault="00A80E12">
      <w:pPr>
        <w:pStyle w:val="newncpi"/>
      </w:pPr>
      <w:r>
        <w:t xml:space="preserve">проект решения о реализации проекта государственно-частного партнерства, </w:t>
      </w:r>
      <w:proofErr w:type="gramStart"/>
      <w:r>
        <w:t>предусматривающего</w:t>
      </w:r>
      <w:proofErr w:type="gramEnd"/>
      <w:r>
        <w:t xml:space="preserve"> в том числе определение уполномоченного государственного органа или организации в сфере государственно-частного партнерства и основных условий проекта государственно-частного партнерства;</w:t>
      </w:r>
    </w:p>
    <w:p w:rsidR="00A80E12" w:rsidRDefault="00A80E12">
      <w:pPr>
        <w:pStyle w:val="newncpi"/>
      </w:pPr>
      <w:r>
        <w:t>копию протокола совещания по замечаниям органов управления (при его наличии);</w:t>
      </w:r>
    </w:p>
    <w:p w:rsidR="00A80E12" w:rsidRDefault="00A80E12">
      <w:pPr>
        <w:pStyle w:val="newncpi"/>
      </w:pPr>
      <w:r>
        <w:t>иные документы (при необходимости);</w:t>
      </w:r>
    </w:p>
    <w:p w:rsidR="00A80E12" w:rsidRDefault="00A80E12">
      <w:pPr>
        <w:pStyle w:val="underpoint"/>
      </w:pPr>
      <w:r>
        <w:t>40.2. направление пакета документов, указанных в подпункте 40.1 настоящего пункта, в Министерство экономики.</w:t>
      </w:r>
    </w:p>
    <w:p w:rsidR="00A80E12" w:rsidRDefault="00A80E12">
      <w:pPr>
        <w:pStyle w:val="point"/>
      </w:pPr>
      <w:r>
        <w:t>41. Министерство экономики после проверки пакета документов, указанных в подпункте 40.1 пункта 40 настоящего Положения, обеспечивает внесение его на рассмотрение Межведомственного совета.</w:t>
      </w:r>
    </w:p>
    <w:p w:rsidR="00A80E12" w:rsidRDefault="00A80E12">
      <w:pPr>
        <w:pStyle w:val="point"/>
      </w:pPr>
      <w:r>
        <w:t>42. Межведомственным советом по результатам рассмотрения пакета документов, указанных в подпункте 40.1 пункта 40 настоящего Положения, принимается одно из следующих решений по проекту государственно-частного партнерства:</w:t>
      </w:r>
    </w:p>
    <w:p w:rsidR="00A80E12" w:rsidRDefault="00A80E12">
      <w:pPr>
        <w:pStyle w:val="newncpi"/>
      </w:pPr>
      <w:r>
        <w:t>одобрить предложение и рекомендовать принятие решения о реализации проекта государственно-частного партнерства;</w:t>
      </w:r>
    </w:p>
    <w:p w:rsidR="00A80E12" w:rsidRDefault="00A80E12">
      <w:pPr>
        <w:pStyle w:val="newncpi"/>
      </w:pPr>
      <w:r>
        <w:t>предложить государственному инициатору или заинтересованному органу осуществить доработку представленного пакета документов с указанием замечаний и сроков его повторного представления на рассмотрение Межведомственного совета;</w:t>
      </w:r>
    </w:p>
    <w:p w:rsidR="00A80E12" w:rsidRDefault="00A80E12">
      <w:pPr>
        <w:pStyle w:val="newncpi"/>
      </w:pPr>
      <w:r>
        <w:t>рекомендовать государственному инициатору или заинтересованному органу приостановить (прекратить) подготовку проекта государственно-частного партнерства.</w:t>
      </w:r>
    </w:p>
    <w:p w:rsidR="00A80E12" w:rsidRDefault="00A80E12">
      <w:pPr>
        <w:pStyle w:val="newncpi"/>
      </w:pPr>
      <w:r>
        <w:t>После одобрения предложения Межведомственным советом основные условия проекта государственно-частного партнерства не подлежат изменению государственным инициатором или заинтересованным органом, кроме случаев, если их изменение одобрено Межведомственным советом.</w:t>
      </w:r>
    </w:p>
    <w:p w:rsidR="00A80E12" w:rsidRDefault="00A80E12">
      <w:pPr>
        <w:pStyle w:val="point"/>
      </w:pPr>
      <w:r>
        <w:t>43. После одобрения Межведомственным советом предложения государственный инициатор либо заинтересованный орган в срок не позднее 10 рабочих дней со дня получения решения Межведомственного совета об одобрении предложения обеспечивает внесение в установленном законодательством порядке проекта решения о реализации проекта государственно-частного партнерства. К указанному проекту решения государственный инициатор или заинтересованный орган прилагает решение Межведомственного совета об одобрении предложения и проект соглашения о государственно-частном партнерстве.</w:t>
      </w:r>
    </w:p>
    <w:p w:rsidR="00A80E12" w:rsidRDefault="00A80E12">
      <w:pPr>
        <w:pStyle w:val="newncpi"/>
      </w:pPr>
      <w:r>
        <w:t>Проект государственно-частного партнерства, предусматривающий финансирование из бюджета, может быть включен в соответствующую государственную программу в соответствии с законодательными актами.</w:t>
      </w:r>
    </w:p>
    <w:p w:rsidR="00A80E12" w:rsidRDefault="00A80E12">
      <w:pPr>
        <w:pStyle w:val="newncpi"/>
      </w:pPr>
    </w:p>
    <w:p w:rsidR="00A80E12" w:rsidRDefault="00A80E12">
      <w:pPr>
        <w:pStyle w:val="newncpi"/>
      </w:pPr>
    </w:p>
    <w:p w:rsidR="00A80E12" w:rsidRDefault="00A80E12">
      <w:pPr>
        <w:pStyle w:val="newncpi"/>
      </w:pPr>
    </w:p>
    <w:p w:rsidR="00A80E12" w:rsidRDefault="00A80E12">
      <w:pPr>
        <w:pStyle w:val="newncpi"/>
      </w:pPr>
    </w:p>
    <w:p w:rsidR="00A80E12" w:rsidRDefault="00A80E12">
      <w:pPr>
        <w:pStyle w:val="newncpi"/>
      </w:pPr>
    </w:p>
    <w:p w:rsidR="00A80E12" w:rsidRDefault="00A80E12">
      <w:pPr>
        <w:pStyle w:val="newncpi"/>
      </w:pPr>
    </w:p>
    <w:p w:rsidR="00A80E12" w:rsidRDefault="00A80E12">
      <w:pPr>
        <w:pStyle w:val="newncpi"/>
      </w:pPr>
    </w:p>
    <w:p w:rsidR="00A80E12" w:rsidRDefault="00A80E12">
      <w:pPr>
        <w:pStyle w:val="newncpi"/>
      </w:pPr>
      <w:r>
        <w:t> </w:t>
      </w:r>
    </w:p>
    <w:tbl>
      <w:tblPr>
        <w:tblW w:w="5000" w:type="pct"/>
        <w:tblCellMar>
          <w:left w:w="0" w:type="dxa"/>
          <w:right w:w="0" w:type="dxa"/>
        </w:tblCellMar>
        <w:tblLook w:val="04A0" w:firstRow="1" w:lastRow="0" w:firstColumn="1" w:lastColumn="0" w:noHBand="0" w:noVBand="1"/>
      </w:tblPr>
      <w:tblGrid>
        <w:gridCol w:w="7024"/>
        <w:gridCol w:w="2342"/>
      </w:tblGrid>
      <w:tr w:rsidR="00A80E12">
        <w:tc>
          <w:tcPr>
            <w:tcW w:w="3750" w:type="pct"/>
            <w:tcMar>
              <w:top w:w="0" w:type="dxa"/>
              <w:left w:w="6" w:type="dxa"/>
              <w:bottom w:w="0" w:type="dxa"/>
              <w:right w:w="6" w:type="dxa"/>
            </w:tcMar>
            <w:hideMark/>
          </w:tcPr>
          <w:p w:rsidR="00A80E12" w:rsidRDefault="00A80E12" w:rsidP="00A80E12">
            <w:pPr>
              <w:pStyle w:val="newncpi"/>
              <w:tabs>
                <w:tab w:val="right" w:pos="7012"/>
              </w:tabs>
            </w:pPr>
            <w:r>
              <w:t> </w:t>
            </w:r>
            <w:r>
              <w:tab/>
            </w:r>
          </w:p>
          <w:p w:rsidR="00A80E12" w:rsidRDefault="00A80E12" w:rsidP="00A80E12">
            <w:pPr>
              <w:pStyle w:val="newncpi"/>
              <w:tabs>
                <w:tab w:val="right" w:pos="7012"/>
              </w:tabs>
            </w:pPr>
          </w:p>
          <w:p w:rsidR="00A80E12" w:rsidRDefault="00A80E12" w:rsidP="00A80E12">
            <w:pPr>
              <w:pStyle w:val="newncpi"/>
              <w:tabs>
                <w:tab w:val="right" w:pos="7012"/>
              </w:tabs>
            </w:pPr>
          </w:p>
        </w:tc>
        <w:tc>
          <w:tcPr>
            <w:tcW w:w="1250" w:type="pct"/>
            <w:tcMar>
              <w:top w:w="0" w:type="dxa"/>
              <w:left w:w="6" w:type="dxa"/>
              <w:bottom w:w="0" w:type="dxa"/>
              <w:right w:w="6" w:type="dxa"/>
            </w:tcMar>
            <w:hideMark/>
          </w:tcPr>
          <w:p w:rsidR="00A80E12" w:rsidRDefault="00A80E12">
            <w:pPr>
              <w:pStyle w:val="capu1"/>
            </w:pPr>
            <w:r>
              <w:t>УТВЕРЖДЕНО</w:t>
            </w:r>
          </w:p>
          <w:p w:rsidR="00A80E12" w:rsidRDefault="00A80E12">
            <w:pPr>
              <w:pStyle w:val="cap1"/>
            </w:pPr>
            <w:r>
              <w:t xml:space="preserve">Постановление </w:t>
            </w:r>
            <w:r>
              <w:br/>
              <w:t>Совета Министров</w:t>
            </w:r>
            <w:r>
              <w:br/>
              <w:t>Республики Беларусь</w:t>
            </w:r>
          </w:p>
          <w:p w:rsidR="00A80E12" w:rsidRDefault="00A80E12">
            <w:pPr>
              <w:pStyle w:val="cap1"/>
            </w:pPr>
            <w:r>
              <w:t>06.07.2016 № 532</w:t>
            </w:r>
          </w:p>
        </w:tc>
      </w:tr>
    </w:tbl>
    <w:p w:rsidR="00A80E12" w:rsidRDefault="00A80E12">
      <w:pPr>
        <w:pStyle w:val="titleu"/>
      </w:pPr>
      <w:r>
        <w:t>ПОЛОЖЕНИЕ</w:t>
      </w:r>
      <w:r>
        <w:br/>
        <w:t>о порядке организации и проведения конкурса по выбору частного партнера для заключения соглашения о государственно-частном партнерстве</w:t>
      </w:r>
    </w:p>
    <w:p w:rsidR="00A80E12" w:rsidRDefault="00A80E12">
      <w:pPr>
        <w:pStyle w:val="chapter"/>
      </w:pPr>
      <w:r>
        <w:t>ГЛАВА 1</w:t>
      </w:r>
      <w:r>
        <w:br/>
        <w:t>ОБЩИЕ ПОЛОЖЕНИЯ</w:t>
      </w:r>
    </w:p>
    <w:p w:rsidR="00A80E12" w:rsidRDefault="00A80E12">
      <w:pPr>
        <w:pStyle w:val="point"/>
      </w:pPr>
      <w:r>
        <w:t>1. Настоящим Положением определяется порядок организации и проведения конкурса по выбору частного партнера для заключения соглашения о государственно-частном партнерстве (далее – конкурс).</w:t>
      </w:r>
    </w:p>
    <w:p w:rsidR="00A80E12" w:rsidRDefault="00A80E12">
      <w:pPr>
        <w:pStyle w:val="point"/>
      </w:pPr>
      <w:r>
        <w:t>2. Для целей настоящего Положения применяются термины и их определения в значениях, установленных в Законе Республики Беларусь от 30 декабря 2015 года «О государственно-частном партнерстве» (Национальный правовой Интернет-портал Республики Беларусь, 01.01.2016, 2/2340), а также следующие термины и их определения:</w:t>
      </w:r>
    </w:p>
    <w:p w:rsidR="00A80E12" w:rsidRDefault="00A80E12">
      <w:pPr>
        <w:pStyle w:val="newncpi"/>
      </w:pPr>
      <w:r>
        <w:t>журнал регистрации предложений (конкурсных предложений) – документ на бумажном носителе и (или) в электронной форме, содержащий сведения об участниках конкурса и представленных ими предложениях, конкурсных предложениях;</w:t>
      </w:r>
    </w:p>
    <w:p w:rsidR="00A80E12" w:rsidRDefault="00A80E12">
      <w:pPr>
        <w:pStyle w:val="newncpi"/>
      </w:pPr>
      <w:r>
        <w:t>задаток – денежная сумма, вносимая участником конкурса в соответствии с конкурсной документацией;</w:t>
      </w:r>
    </w:p>
    <w:p w:rsidR="00A80E12" w:rsidRDefault="00A80E12">
      <w:pPr>
        <w:pStyle w:val="newncpi"/>
      </w:pPr>
      <w:r>
        <w:t>закрытый конкурс – вид процедуры выбора частного партнера для заключения соглашения о государственно-частном партнерстве, представляющий конкурентный способ выбора частного партнера, при котором участники конкурса приглашаются для участия в нем организатором конкурса индивидуально;</w:t>
      </w:r>
    </w:p>
    <w:p w:rsidR="00A80E12" w:rsidRDefault="00A80E12">
      <w:pPr>
        <w:pStyle w:val="newncpi"/>
      </w:pPr>
      <w:r>
        <w:t>комиссия – коллегиальный орган по проведению конкурса, создаваемый организатором конкурса;</w:t>
      </w:r>
    </w:p>
    <w:p w:rsidR="00A80E12" w:rsidRDefault="00A80E12">
      <w:pPr>
        <w:pStyle w:val="newncpi"/>
      </w:pPr>
      <w:r>
        <w:t>конкурсная документация – комплект документов, разрабатываемых комиссией, содержащих исходную информацию о технических, коммерческих, организационных и иных характеристиках предмета конкурса (проекта государственно-частного партнерства), а также об условиях и процедуре проведения конкурса;</w:t>
      </w:r>
    </w:p>
    <w:p w:rsidR="00A80E12" w:rsidRDefault="00A80E12">
      <w:pPr>
        <w:pStyle w:val="newncpi"/>
      </w:pPr>
      <w:r>
        <w:t>конкурсное предложение – комплект документов, подготовленных в соответствии с конкурсной документацией участником конкурса, прошедшим предварительный отбор участников конкурса (далее – предварительный отбор);</w:t>
      </w:r>
    </w:p>
    <w:p w:rsidR="00A80E12" w:rsidRDefault="00A80E12">
      <w:pPr>
        <w:pStyle w:val="newncpi"/>
      </w:pPr>
      <w:r>
        <w:t>конкурсное приглашение – приглашение комиссии принять участие в предварительном отборе;</w:t>
      </w:r>
    </w:p>
    <w:p w:rsidR="00A80E12" w:rsidRDefault="00A80E12">
      <w:pPr>
        <w:pStyle w:val="newncpi"/>
      </w:pPr>
      <w:proofErr w:type="gramStart"/>
      <w:r>
        <w:t>организатор конкурса – государственный орган или иная государственная организация, уполномоченные Президентом Республики Беларусь выступать от имени Республики Беларусь, либо подчиненные Совету Министров Республики Беларусь республиканский орган государственного управления или иная государственная организация, уполномоченные Советом Министров Республики Беларусь выступать от имени Республики Беларусь, местный исполнительный и распорядительный орган, уполномоченный местным Советом депутатов выступать от имени соответствующей административно-территориальной единицы;</w:t>
      </w:r>
      <w:proofErr w:type="gramEnd"/>
    </w:p>
    <w:p w:rsidR="00A80E12" w:rsidRDefault="00A80E12">
      <w:pPr>
        <w:pStyle w:val="newncpi"/>
      </w:pPr>
      <w:r>
        <w:t>открытый конкурс – вид процедуры выбора частного партнера для заключения соглашения о государственно-частном партнерстве, представляющий гласный и конкурентный способ выбора частного партнера, при котором любое заинтересованное лицо может представить свое предложение (конкурсное предложение);</w:t>
      </w:r>
    </w:p>
    <w:p w:rsidR="00A80E12" w:rsidRDefault="00A80E12">
      <w:pPr>
        <w:pStyle w:val="newncpi"/>
      </w:pPr>
      <w:r>
        <w:t>предложение – комплект документов, подготовленных в соответствии с конкурсной документацией участником конкурса для участия в предварительном отборе;</w:t>
      </w:r>
    </w:p>
    <w:p w:rsidR="00A80E12" w:rsidRDefault="00A80E12">
      <w:pPr>
        <w:pStyle w:val="newncpi"/>
      </w:pPr>
      <w:r>
        <w:t>участник конкурса – лицо, принимающее участие в конкурсе и представившее предложение, конкурсное предложение.</w:t>
      </w:r>
    </w:p>
    <w:p w:rsidR="00A80E12" w:rsidRDefault="00A80E12">
      <w:pPr>
        <w:pStyle w:val="point"/>
      </w:pPr>
      <w:r>
        <w:t>3. Конкурс по форме проведения может быть открытым или закрытым.</w:t>
      </w:r>
    </w:p>
    <w:p w:rsidR="00A80E12" w:rsidRDefault="00A80E12">
      <w:pPr>
        <w:pStyle w:val="point"/>
      </w:pPr>
      <w:r>
        <w:t>4. Открытый конкурс состоит из следующих этапов:</w:t>
      </w:r>
    </w:p>
    <w:p w:rsidR="00A80E12" w:rsidRDefault="00A80E12">
      <w:pPr>
        <w:pStyle w:val="newncpi"/>
      </w:pPr>
      <w:r>
        <w:t>предварительный отбор;</w:t>
      </w:r>
    </w:p>
    <w:p w:rsidR="00A80E12" w:rsidRDefault="00A80E12">
      <w:pPr>
        <w:pStyle w:val="newncpi"/>
      </w:pPr>
      <w:r>
        <w:t>определение участника, выигравшего конкурс.</w:t>
      </w:r>
    </w:p>
    <w:p w:rsidR="00A80E12" w:rsidRDefault="00A80E12">
      <w:pPr>
        <w:pStyle w:val="point"/>
      </w:pPr>
      <w:r>
        <w:t>5. Закрытый конкурс проводится в случае, если сведения в отношении проекта государственно-частного партнерства относятся к информации, распространение и (или) предоставление которой ограничено.</w:t>
      </w:r>
    </w:p>
    <w:p w:rsidR="00A80E12" w:rsidRDefault="00A80E12">
      <w:pPr>
        <w:pStyle w:val="newncpi"/>
      </w:pPr>
      <w:r>
        <w:t>Закрытый конкурс проводится в порядке, установленном настоящим Положением для открытого конкурса, с учетом особенностей, определенных в настоящем пункте.</w:t>
      </w:r>
    </w:p>
    <w:p w:rsidR="00A80E12" w:rsidRDefault="00A80E12">
      <w:pPr>
        <w:pStyle w:val="newncpi"/>
      </w:pPr>
      <w:r>
        <w:t>Закрытый конкурс проводится без предварительного отбора.</w:t>
      </w:r>
    </w:p>
    <w:p w:rsidR="00A80E12" w:rsidRDefault="00A80E12">
      <w:pPr>
        <w:pStyle w:val="newncpi"/>
      </w:pPr>
      <w:r>
        <w:t>Количество участников, приглашенных к участию в закрытом конкурсе, должно обеспечивать добросовестную конкуренцию с учетом времени и расходов, необходимых для рассмотрения, оценки и сравнения большого числа конкурсных предложений.</w:t>
      </w:r>
    </w:p>
    <w:p w:rsidR="00A80E12" w:rsidRDefault="00A80E12">
      <w:pPr>
        <w:pStyle w:val="newncpi"/>
      </w:pPr>
      <w:r>
        <w:t>Информация о закрытом конкурсе не подлежит размещению на официальном сайте организатора конкурса в глобальной компьютерной сети Интернет, а также в средствах массовой информации и доводится его участникам индивидуально.</w:t>
      </w:r>
    </w:p>
    <w:p w:rsidR="00A80E12" w:rsidRDefault="00A80E12">
      <w:pPr>
        <w:pStyle w:val="newncpi"/>
      </w:pPr>
      <w:r>
        <w:t>Участники конкурса не допускаются к открытию конкурсных предложений, поступивших на закрытый конкурс.</w:t>
      </w:r>
    </w:p>
    <w:p w:rsidR="00A80E12" w:rsidRDefault="00A80E12">
      <w:pPr>
        <w:pStyle w:val="newncpi"/>
      </w:pPr>
      <w:r>
        <w:t>При проведении закрытого конкурса документы могут оформляться на бумажном носителе и (или) в электронной форме.</w:t>
      </w:r>
    </w:p>
    <w:p w:rsidR="00A80E12" w:rsidRDefault="00A80E12">
      <w:pPr>
        <w:pStyle w:val="point"/>
      </w:pPr>
      <w:r>
        <w:t>6. Информация о проведении открытого конкурса, размещенная на официальном сайте организатора конкурса в глобальной компьютерной сети Интернет, должна быть доступна для ознакомления всем заинтересованным лицам без взимания платы.</w:t>
      </w:r>
    </w:p>
    <w:p w:rsidR="00A80E12" w:rsidRDefault="00A80E12">
      <w:pPr>
        <w:pStyle w:val="point"/>
      </w:pPr>
      <w:r>
        <w:t>7. Конкурсной документацией должны быть предусмотрены условия реализации проекта государственно-частного партнерства, которые включаются в соглашение о государственно-частном партнерстве в неизменном виде, а также условия, которые могут быть изменены с соблюдением предусмотренного конкурсной документацией порядка.</w:t>
      </w:r>
    </w:p>
    <w:p w:rsidR="00A80E12" w:rsidRDefault="00A80E12">
      <w:pPr>
        <w:pStyle w:val="chapter"/>
      </w:pPr>
      <w:r>
        <w:t>ГЛАВА 2</w:t>
      </w:r>
      <w:r>
        <w:br/>
        <w:t>ФУНКЦИИ ОРГАНИЗАТОРА КОНКУРСА И КОМИССИИ</w:t>
      </w:r>
    </w:p>
    <w:p w:rsidR="00A80E12" w:rsidRDefault="00A80E12">
      <w:pPr>
        <w:pStyle w:val="point"/>
      </w:pPr>
      <w:r>
        <w:t>8. После принятия решения о реализации проекта государственно-частного партнерства организатор конкурса в течение 20 рабочих дней создает комиссию и утверждает регламент ее работы.</w:t>
      </w:r>
    </w:p>
    <w:p w:rsidR="00A80E12" w:rsidRDefault="00A80E12">
      <w:pPr>
        <w:pStyle w:val="point"/>
      </w:pPr>
      <w:r>
        <w:t>9. Комиссия выполняет следующие функции:</w:t>
      </w:r>
    </w:p>
    <w:p w:rsidR="00A80E12" w:rsidRDefault="00A80E12">
      <w:pPr>
        <w:pStyle w:val="newncpi"/>
      </w:pPr>
      <w:r>
        <w:t>определяет сроки проведения конкурса, в том числе каждого из его этапов;</w:t>
      </w:r>
    </w:p>
    <w:p w:rsidR="00A80E12" w:rsidRDefault="00A80E12">
      <w:pPr>
        <w:pStyle w:val="newncpi"/>
      </w:pPr>
      <w:r>
        <w:t>устанавливает критерии оценки конкурсных предложений;</w:t>
      </w:r>
    </w:p>
    <w:p w:rsidR="00A80E12" w:rsidRDefault="00A80E12">
      <w:pPr>
        <w:pStyle w:val="newncpi"/>
      </w:pPr>
      <w:r>
        <w:t>разрабатывает конкурсную документацию в соответствии с требованиями, устанавливаемыми Министерством экономики, а также разработанными документами предложения о реализации проекта государственно-частного партнерства, указанными в пункте 24 Положения о порядке подготовки, рассмотрения и оценки предложений о реализации проектов государственно-частного партнерства, утвержденного постановлением, утвердившим настоящее Положение;</w:t>
      </w:r>
    </w:p>
    <w:p w:rsidR="00A80E12" w:rsidRDefault="00A80E12">
      <w:pPr>
        <w:pStyle w:val="newncpi"/>
      </w:pPr>
      <w:proofErr w:type="gramStart"/>
      <w:r>
        <w:t>направляет конкурсную документацию для рассмотрения и согласования в государственное учреждение «Национальное агентство инвестиций и приватизации» (далее – организация по развитию государственно-частного партнерства), Министерство экономики, Министерство финансов, Государственный комитет по имуществу, облисполкомы, Минский горисполком (далее – органы управления) при необходимости, а также в Межведомственный инфраструктурный координационный совет, состав которого утвержден постановлением Совета Министров Республики Беларусь от 27 мая 2014 г. № 508 «О Межведомственном</w:t>
      </w:r>
      <w:proofErr w:type="gramEnd"/>
      <w:r>
        <w:t xml:space="preserve"> инфраструктурном координационном </w:t>
      </w:r>
      <w:proofErr w:type="gramStart"/>
      <w:r>
        <w:t>совете</w:t>
      </w:r>
      <w:proofErr w:type="gramEnd"/>
      <w:r>
        <w:t>» (Национальный правовой Интернет-портал Республики Беларусь, 04.06.2014, 5/38933) (далее – Межведомственный совет), в порядке, определенном настоящим Положением;</w:t>
      </w:r>
    </w:p>
    <w:p w:rsidR="00A80E12" w:rsidRDefault="00A80E12">
      <w:pPr>
        <w:pStyle w:val="newncpi"/>
      </w:pPr>
      <w:r>
        <w:t>вносит изменения и (или) дополнения в конкурсную документацию (при необходимости);</w:t>
      </w:r>
    </w:p>
    <w:p w:rsidR="00A80E12" w:rsidRDefault="00A80E12">
      <w:pPr>
        <w:pStyle w:val="newncpi"/>
      </w:pPr>
      <w:r>
        <w:t>утверждает конкурсную документацию в соответствии с настоящим Положением;</w:t>
      </w:r>
    </w:p>
    <w:p w:rsidR="00A80E12" w:rsidRDefault="00A80E12">
      <w:pPr>
        <w:pStyle w:val="newncpi"/>
      </w:pPr>
      <w:r>
        <w:t>устанавливает форму журнала регистрации предложений (конкурсных предложений);</w:t>
      </w:r>
    </w:p>
    <w:p w:rsidR="00A80E12" w:rsidRDefault="00A80E12">
      <w:pPr>
        <w:pStyle w:val="newncpi"/>
      </w:pPr>
      <w:r>
        <w:t>осуществляет иные полномочия в соответствии с законодательством, в том числе настоящим Положением.</w:t>
      </w:r>
    </w:p>
    <w:p w:rsidR="00A80E12" w:rsidRDefault="00A80E12">
      <w:pPr>
        <w:pStyle w:val="chapter"/>
      </w:pPr>
      <w:r>
        <w:t>ГЛАВА 3</w:t>
      </w:r>
      <w:r>
        <w:br/>
        <w:t>РАССМОТРЕНИЕ, СОГЛАСОВАНИЕ, ОДОБРЕНИЕ И УТВЕРЖДЕНИЕ КОНКУРСНОЙ ДОКУМЕНТАЦИИ, В ТОМ ЧИСЛЕ ПРИ ВНЕСЕНИИ В НЕЕ ИЗМЕНЕНИЙ И (ИЛИ) ДОПОЛНЕНИЙ</w:t>
      </w:r>
    </w:p>
    <w:p w:rsidR="00A80E12" w:rsidRDefault="00A80E12">
      <w:pPr>
        <w:pStyle w:val="point"/>
      </w:pPr>
      <w:r>
        <w:t>10. </w:t>
      </w:r>
      <w:proofErr w:type="gramStart"/>
      <w:r>
        <w:t>Разработанный комиссией проект конкурсной документации направляется на рассмотрение в организацию по развитию государственно-частного партнерства в целях определения соответствия ее состава и содержания требованиям законодательства, а также положениям, предусмотренным в документах предложения о реализации проекта государственно-частного партнерства, указанных в пункте 24 Положения о порядке подготовки, рассмотрения и оценки предложений о реализации проектов государственно-частного партнерства.</w:t>
      </w:r>
      <w:proofErr w:type="gramEnd"/>
    </w:p>
    <w:p w:rsidR="00A80E12" w:rsidRDefault="00A80E12">
      <w:pPr>
        <w:pStyle w:val="point"/>
      </w:pPr>
      <w:r>
        <w:t>11. Срок рассмотрения организацией по развитию государственно-частного партнерства проекта конкурсной документации не должен превышать 10 рабочих дней. По результатам рассмотрения проекта конкурсной документации организацией по развитию государственно-частного партнерства выдаются комиссии рекомендации о возможности его направления на рассмотрение в Межведомственный совет (далее – положительные рекомендации) либо о необходимости направления проекта конкурсной документации в органы управления для согласования с указанием недостатков (далее – отрицательные рекомендации).</w:t>
      </w:r>
    </w:p>
    <w:p w:rsidR="00A80E12" w:rsidRDefault="00A80E12">
      <w:pPr>
        <w:pStyle w:val="point"/>
      </w:pPr>
      <w:r>
        <w:t>12. При получении комиссией от организации по развитию государственно-частного партнерства отрицательных рекомендаций проект конкурсной документации подлежит доработке комиссией.</w:t>
      </w:r>
    </w:p>
    <w:p w:rsidR="00A80E12" w:rsidRDefault="00A80E12">
      <w:pPr>
        <w:pStyle w:val="newncpi"/>
      </w:pPr>
      <w:r>
        <w:t>После доработки проекта конкурсной документации в случае получения отрицательных рекомендаций проект конкурсной документации с паспортом проекта государственно-частного партнерства, указанным в пункте 24 Положения о порядке подготовки, рассмотрения и оценки предложений о реализации проектов государственно-частного партнерства, направляется комиссией на согласование в органы управления.</w:t>
      </w:r>
    </w:p>
    <w:p w:rsidR="00A80E12" w:rsidRDefault="00A80E12">
      <w:pPr>
        <w:pStyle w:val="newncpi"/>
      </w:pPr>
      <w:r>
        <w:t>Срок согласования органами управления проекта конкурсной документации не должен превышать 10 рабочих дней.</w:t>
      </w:r>
    </w:p>
    <w:p w:rsidR="00A80E12" w:rsidRDefault="00A80E12">
      <w:pPr>
        <w:pStyle w:val="point"/>
      </w:pPr>
      <w:r>
        <w:t>13. По результатам рассмотрения проекта конкурсной документации соответствующим органом управления готовится заключение, содержащее однозначные выводы о согласовании либо несогласовании проекта конкурсной документации (далее – заключение), за подписью его руководителя (при отсутствии – лица, его замещающего).</w:t>
      </w:r>
    </w:p>
    <w:p w:rsidR="00A80E12" w:rsidRDefault="00A80E12">
      <w:pPr>
        <w:pStyle w:val="newncpi"/>
      </w:pPr>
      <w:r>
        <w:t>В случае несогласования проекта конкурсной документации в заключении должны содержаться соответствующее обоснование такого решения и конкретные предложения о его доработке.</w:t>
      </w:r>
    </w:p>
    <w:p w:rsidR="00A80E12" w:rsidRDefault="00A80E12">
      <w:pPr>
        <w:pStyle w:val="point"/>
      </w:pPr>
      <w:r>
        <w:t>14. После доработки проекта конкурсной документации в соответствии с заключением данный проект повторно направляется на согласование в орган управления, выдавший заключение. Срок согласования доработанного проекта конкурсной документации органом управления не должен превышать пяти рабочих дней.</w:t>
      </w:r>
    </w:p>
    <w:p w:rsidR="00A80E12" w:rsidRDefault="00A80E12">
      <w:pPr>
        <w:pStyle w:val="point"/>
      </w:pPr>
      <w:r>
        <w:t>15. При получении положительных рекомендаций или заключений органов управления о согласовании проекта конкурсной документации организатор конкурса направляет его в Министерство экономики для внесения на рассмотрение Межведомственного совета.</w:t>
      </w:r>
    </w:p>
    <w:p w:rsidR="00A80E12" w:rsidRDefault="00A80E12">
      <w:pPr>
        <w:pStyle w:val="point"/>
      </w:pPr>
      <w:r>
        <w:t>16. После проверки проекта конкурсной документации Министерство экономики обеспечивает его внесение на рассмотрение Межведомственного совета.</w:t>
      </w:r>
    </w:p>
    <w:p w:rsidR="00A80E12" w:rsidRDefault="00A80E12">
      <w:pPr>
        <w:pStyle w:val="point"/>
      </w:pPr>
      <w:r>
        <w:t>17. После одобрения Межведомственным советом конкурсная документация утверждается комиссией.</w:t>
      </w:r>
    </w:p>
    <w:p w:rsidR="00A80E12" w:rsidRDefault="00A80E12">
      <w:pPr>
        <w:pStyle w:val="newncpi"/>
      </w:pPr>
      <w:r>
        <w:t>В случае неодобрения Межведомственным советом проект конкурсной документации возвращается комиссии на доработку.</w:t>
      </w:r>
    </w:p>
    <w:p w:rsidR="00A80E12" w:rsidRDefault="00A80E12">
      <w:pPr>
        <w:pStyle w:val="point"/>
      </w:pPr>
      <w:r>
        <w:t>18. При внесении комиссией изменений и (или) дополнений в конкурсную документацию их рассмотрение, согласование, одобрение и утверждение осуществляются в порядке, установленном в настоящей главе.</w:t>
      </w:r>
    </w:p>
    <w:p w:rsidR="00A80E12" w:rsidRDefault="00A80E12">
      <w:pPr>
        <w:pStyle w:val="chapter"/>
      </w:pPr>
      <w:r>
        <w:t>ГЛАВА 4</w:t>
      </w:r>
      <w:r>
        <w:br/>
        <w:t>КОНКУРСНОЕ ПРИГЛАШЕНИЕ</w:t>
      </w:r>
    </w:p>
    <w:p w:rsidR="00A80E12" w:rsidRDefault="00A80E12">
      <w:pPr>
        <w:pStyle w:val="point"/>
      </w:pPr>
      <w:r>
        <w:t>19. Комиссия в течение пяти рабочих дней после утверждения конкурсной документации размещает конкурсное приглашение, а также выписку из конкурсной документации, содержащую информацию о требованиях к участнику конкурса, на официальном сайте организатора конкурса в глобальной компьютерной сети Интернет. Конкурсное приглашение подлежит также опубликованию в печатных средствах массовой информации, определенных Советом Министров Республики Беларусь.</w:t>
      </w:r>
    </w:p>
    <w:p w:rsidR="00A80E12" w:rsidRDefault="00A80E12">
      <w:pPr>
        <w:pStyle w:val="point"/>
      </w:pPr>
      <w:r>
        <w:t>20. В конкурсном приглашении должны быть указаны:</w:t>
      </w:r>
    </w:p>
    <w:p w:rsidR="00A80E12" w:rsidRDefault="00A80E12">
      <w:pPr>
        <w:pStyle w:val="newncpi"/>
      </w:pPr>
      <w:r>
        <w:t>название проекта государственно-частного партнерства;</w:t>
      </w:r>
    </w:p>
    <w:p w:rsidR="00A80E12" w:rsidRDefault="00A80E12">
      <w:pPr>
        <w:pStyle w:val="newncpi"/>
      </w:pPr>
      <w:r>
        <w:t>информация об объекте инфраструктуры, ином недвижимом и (или) движимом государственном имуществе, исключительных правах на результаты интеллектуальной деятельности, предусмотренных в проекте государственно-частного партнерства;</w:t>
      </w:r>
    </w:p>
    <w:p w:rsidR="00A80E12" w:rsidRDefault="00A80E12">
      <w:pPr>
        <w:pStyle w:val="newncpi"/>
      </w:pPr>
      <w:r>
        <w:t>срок действия соглашения о государственно-частном партнерстве;</w:t>
      </w:r>
    </w:p>
    <w:p w:rsidR="00A80E12" w:rsidRDefault="00A80E12">
      <w:pPr>
        <w:pStyle w:val="newncpi"/>
      </w:pPr>
      <w:r>
        <w:t>требования к участникам конкурса;</w:t>
      </w:r>
    </w:p>
    <w:p w:rsidR="00A80E12" w:rsidRDefault="00A80E12">
      <w:pPr>
        <w:pStyle w:val="newncpi"/>
      </w:pPr>
      <w:r>
        <w:t>размер задатка, порядок и сроки его внесения, текущий (расчетный) банковский счет, на который вносится задаток;</w:t>
      </w:r>
    </w:p>
    <w:p w:rsidR="00A80E12" w:rsidRDefault="00A80E12">
      <w:pPr>
        <w:pStyle w:val="newncpi"/>
      </w:pPr>
      <w:r>
        <w:t>порядок, место и срок представления предложений (даты и время начала и окончания этого срока);</w:t>
      </w:r>
    </w:p>
    <w:p w:rsidR="00A80E12" w:rsidRDefault="00A80E12">
      <w:pPr>
        <w:pStyle w:val="newncpi"/>
      </w:pPr>
      <w:r>
        <w:t>наименование, место нахождения, почтовый адрес, номера телефонов организатора конкурса, адрес официального сайта организатора конкурса в глобальной компьютерной сети Интернет;</w:t>
      </w:r>
    </w:p>
    <w:p w:rsidR="00A80E12" w:rsidRDefault="00A80E12">
      <w:pPr>
        <w:pStyle w:val="newncpi"/>
      </w:pPr>
      <w:r>
        <w:t>место нахождения, почтовый адрес, номера телефонов комиссии.</w:t>
      </w:r>
    </w:p>
    <w:p w:rsidR="00A80E12" w:rsidRDefault="00A80E12">
      <w:pPr>
        <w:pStyle w:val="point"/>
      </w:pPr>
      <w:r>
        <w:t>21. Конкурсное приглашение размещается организатором конкурса на своем официальном сайте в глобальной компьютерной сети Интернет не менее чем за 30 рабочих дней до дня окончания срока представления предложений.</w:t>
      </w:r>
    </w:p>
    <w:p w:rsidR="00A80E12" w:rsidRDefault="00A80E12">
      <w:pPr>
        <w:pStyle w:val="chapter"/>
      </w:pPr>
      <w:r>
        <w:t>ГЛАВА 5</w:t>
      </w:r>
      <w:r>
        <w:br/>
        <w:t>РАЗЪЯСНЕНИЯ ПОЛОЖЕНИЙ КОНКУРСНОЙ ДОКУМЕНТАЦИИ</w:t>
      </w:r>
    </w:p>
    <w:p w:rsidR="00A80E12" w:rsidRDefault="00A80E12">
      <w:pPr>
        <w:pStyle w:val="point"/>
      </w:pPr>
      <w:r>
        <w:t xml:space="preserve">22. Комиссия направляет участникам конкурса по их запросам в письменной форме разъяснения положений конкурсной документации, если соответствующие запросы поступили организатору конкурса или в комиссию не </w:t>
      </w:r>
      <w:proofErr w:type="gramStart"/>
      <w:r>
        <w:t>позднее</w:t>
      </w:r>
      <w:proofErr w:type="gramEnd"/>
      <w:r>
        <w:t xml:space="preserve"> чем за 10 рабочих дней до дня окончания срока представления предложений (конкурсных предложений).</w:t>
      </w:r>
    </w:p>
    <w:p w:rsidR="00A80E12" w:rsidRDefault="00A80E12">
      <w:pPr>
        <w:pStyle w:val="point"/>
      </w:pPr>
      <w:r>
        <w:t xml:space="preserve">23. Разъяснения положений конкурсной документации направляются комиссией участникам конкурса по их запросам в сроки, установленные конкурсной документацией, но не </w:t>
      </w:r>
      <w:proofErr w:type="gramStart"/>
      <w:r>
        <w:t>позднее</w:t>
      </w:r>
      <w:proofErr w:type="gramEnd"/>
      <w:r>
        <w:t xml:space="preserve"> чем за пять рабочих дней до дня окончания срока представления предложений (конкурсных предложений), а также размещаются на официальном сайте организатора конкурса в глобальной компьютерной сети Интернет без указания участников конкурса, направивших запросы.</w:t>
      </w:r>
    </w:p>
    <w:p w:rsidR="00A80E12" w:rsidRDefault="00A80E12">
      <w:pPr>
        <w:pStyle w:val="chapter"/>
      </w:pPr>
      <w:r>
        <w:t>ГЛАВА 6</w:t>
      </w:r>
      <w:r>
        <w:br/>
        <w:t>ПРЕДВАРИТЕЛЬНЫЙ ОТБОР</w:t>
      </w:r>
    </w:p>
    <w:p w:rsidR="00A80E12" w:rsidRDefault="00A80E12">
      <w:pPr>
        <w:pStyle w:val="point"/>
      </w:pPr>
      <w:r>
        <w:t>24. Предварительный отбор проводится комиссией в установленном конкурсной документацией порядке.</w:t>
      </w:r>
    </w:p>
    <w:p w:rsidR="00A80E12" w:rsidRDefault="00A80E12">
      <w:pPr>
        <w:pStyle w:val="point"/>
      </w:pPr>
      <w:r>
        <w:t>25. Предложение должно отвечать требованиям, установленным конкурсным приглашением и конкурсной документацией, а также содержать документы и материалы, подтверждающие соответствие участника конкурса предъявляемым к нему требованиям.</w:t>
      </w:r>
    </w:p>
    <w:p w:rsidR="00A80E12" w:rsidRDefault="00A80E12">
      <w:pPr>
        <w:pStyle w:val="point"/>
      </w:pPr>
      <w:r>
        <w:t>26. Полнота представленной участниками конкурса информации оценивается комиссией при рассмотрении предложений. При этом комиссия вправе потребовать от участника конкурса разъяснения положений представленных им документов и материалов.</w:t>
      </w:r>
    </w:p>
    <w:p w:rsidR="00A80E12" w:rsidRDefault="00A80E12">
      <w:pPr>
        <w:pStyle w:val="point"/>
      </w:pPr>
      <w:r>
        <w:t>27. Срок представления предложений должен составлять не менее 30 рабочих дней со дня размещения на официальном сайте организатора конкурса в глобальной компьютерной сети Интернет конкурсного приглашения.</w:t>
      </w:r>
    </w:p>
    <w:p w:rsidR="00A80E12" w:rsidRDefault="00A80E12">
      <w:pPr>
        <w:pStyle w:val="point"/>
      </w:pPr>
      <w:r>
        <w:t>28. Предложение оформляется на русском или белорусском языке в письменной произвольной форме в двух экземплярах, каждый из которых удостоверяется подписью участника конкурса, и представляется в комиссию в порядке, установленном конкурсным приглашением. К предложению прилагается удостоверенная подписью участника конкурса опись представленных им документов и материалов (далее – опись), один экземпляр которой остается в комиссии, а другой – у участника конкурса.</w:t>
      </w:r>
    </w:p>
    <w:p w:rsidR="00A80E12" w:rsidRDefault="00A80E12">
      <w:pPr>
        <w:pStyle w:val="point"/>
      </w:pPr>
      <w:r>
        <w:t>29. Представленное в комиссию предложение подлежит регистрации в журнале регистрации предложений (конкурсных предложений) под порядковым номером с указанием даты и точного времени его представления (часы и минуты). На описи делается отметка о дате и времени представления предложения с указанием порядкового номера этого предложения в журнале регистрации предложений (конкурсных предложений).</w:t>
      </w:r>
    </w:p>
    <w:p w:rsidR="00A80E12" w:rsidRDefault="00A80E12">
      <w:pPr>
        <w:pStyle w:val="point"/>
      </w:pPr>
      <w:r>
        <w:t>30. Участник конкурса вправе изменить или отозвать свое предложение в любое время до окончания срока представления в комиссию предложений. Изменение предложения или уведомление о его отзыве считается действительным, если такое изменение или такое уведомление поступило в комиссию до окончания срока представления предложений.</w:t>
      </w:r>
    </w:p>
    <w:p w:rsidR="00A80E12" w:rsidRDefault="00A80E12">
      <w:pPr>
        <w:pStyle w:val="point"/>
      </w:pPr>
      <w:r>
        <w:t>31. Предложение, представленное в комиссию по окончании срока представления предложений, не принимается к рассмотрению и возвращается в течение одного рабочего дня представившему его участнику конкурса вместе с описью, на которой делается отметка об отказе в принятии и рассмотрении предложения.</w:t>
      </w:r>
    </w:p>
    <w:p w:rsidR="00A80E12" w:rsidRDefault="00A80E12">
      <w:pPr>
        <w:pStyle w:val="point"/>
      </w:pPr>
      <w:r>
        <w:t>32. Комиссия на основании результатов проведения предварительного отбора принимает решение о допуске участника конкурса к дальнейшему участию в конкурсе и оформляет это решение протоколом проведения предварительного отбора.</w:t>
      </w:r>
    </w:p>
    <w:p w:rsidR="00A80E12" w:rsidRDefault="00A80E12">
      <w:pPr>
        <w:pStyle w:val="newncpi"/>
      </w:pPr>
      <w:proofErr w:type="gramStart"/>
      <w:r>
        <w:t>В протоколе должны указываться фамилия, собственное имя, отчество (если таковое имеется) индивидуального предпринимателя, наименование юридического лица, организации, не являющейся юридическим лицом, прошедших предварительный отбор и допущенных к дальнейшему участию в конкурсе, а также фамилия, собственное имя, отчество (если таковое имеется) индивидуального предпринимателя, наименование юридического лица, организации, не являющейся юридическим лицом, не прошедших предварительный отбор и не допущенных к дальнейшему участию</w:t>
      </w:r>
      <w:proofErr w:type="gramEnd"/>
      <w:r>
        <w:t xml:space="preserve"> в конкурсе, с обоснованием принятого комиссией решения, место, дата и время представления конкурсного предложения и проведения заседания комиссии для определения участника, выигравшего конкурс.</w:t>
      </w:r>
    </w:p>
    <w:p w:rsidR="00A80E12" w:rsidRDefault="00A80E12">
      <w:pPr>
        <w:pStyle w:val="point"/>
      </w:pPr>
      <w:r>
        <w:t>33. В случае если в комиссию не было подано ни одного предложения, либо ни один из участников конкурса не был допущен к участию в конкурсе, либо в комиссию поступило только одно предложение, либо только один участник конкурса допущен к участию в конкурсе, комиссией принимается решение об объявлении конкурса несостоявшимся.</w:t>
      </w:r>
    </w:p>
    <w:p w:rsidR="00A80E12" w:rsidRDefault="00A80E12">
      <w:pPr>
        <w:pStyle w:val="newncpi"/>
      </w:pPr>
      <w:r>
        <w:t>Данное решение комиссии оформляется протоколом об объявлении конкурса несостоявшимся. В случае если к участию в конкурсе допущен только один участник, в протоколе указываются место, дата и время представления конкурсного предложения единственным участником конкурса, допущенным к участию в нем, и заседания комиссии по рассмотрению такого конкурсного предложения.</w:t>
      </w:r>
    </w:p>
    <w:p w:rsidR="00A80E12" w:rsidRDefault="00A80E12">
      <w:pPr>
        <w:pStyle w:val="point"/>
      </w:pPr>
      <w:r>
        <w:t>34. </w:t>
      </w:r>
      <w:proofErr w:type="gramStart"/>
      <w:r>
        <w:t>При проведении открытого конкурса протокол проведения предварительного отбора, указанный в пункте 32 настоящего Положения (далее – протокол проведения предварительного отбора), или протокол об объявлении конкурса несостоявшимся, указанный в пункте 33 настоящего Положения (далее – протокол об объявлении конкурса несостоявшимся), подлежит размещению на официальном сайте организатора конкурса в глобальной компьютерной сети Интернет в течение трех рабочих дней со дня его подписания.</w:t>
      </w:r>
      <w:proofErr w:type="gramEnd"/>
    </w:p>
    <w:p w:rsidR="00A80E12" w:rsidRDefault="00A80E12">
      <w:pPr>
        <w:pStyle w:val="newncpi"/>
      </w:pPr>
      <w:r>
        <w:t xml:space="preserve">Заседание конкурсной комиссии для определения участника, выигравшего конкурс, или для рассмотрения конкурсного предложения единственного участника, допущенного к участию в конкурсе, проводится не ранее 30 рабочих дней со дня размещения протокола проведения предварительного отбора или протокола об объявлении конкурса </w:t>
      </w:r>
      <w:proofErr w:type="gramStart"/>
      <w:r>
        <w:t>несостоявшимся</w:t>
      </w:r>
      <w:proofErr w:type="gramEnd"/>
      <w:r>
        <w:t xml:space="preserve"> на официальном сайте организатора конкурса в глобальной компьютерной сети Интернет.</w:t>
      </w:r>
    </w:p>
    <w:p w:rsidR="00A80E12" w:rsidRDefault="00A80E12">
      <w:pPr>
        <w:pStyle w:val="point"/>
      </w:pPr>
      <w:r>
        <w:t>35. Конкурсная документация предоставляется участникам конкурса, прошедшим предварительный отбор и допущенным к участию в конкурсе, в течение одного рабочего дня после получения комиссией платежного документа, подтверждающего внесение суммы задатка, указанного в конкурсном приглашении.</w:t>
      </w:r>
    </w:p>
    <w:p w:rsidR="00A80E12" w:rsidRDefault="00A80E12">
      <w:pPr>
        <w:pStyle w:val="chapter"/>
      </w:pPr>
      <w:r>
        <w:t>ГЛАВА 7</w:t>
      </w:r>
      <w:r>
        <w:br/>
        <w:t>ОПРЕДЕЛЕНИЕ УЧАСТНИКА, ВЫИГРАВШЕГО КОНКУРС</w:t>
      </w:r>
    </w:p>
    <w:p w:rsidR="00A80E12" w:rsidRDefault="00A80E12">
      <w:pPr>
        <w:pStyle w:val="point"/>
      </w:pPr>
      <w:r>
        <w:t>36. </w:t>
      </w:r>
      <w:proofErr w:type="gramStart"/>
      <w:r>
        <w:t>Участники конкурса, прошедшие предварительный отбор и желающие принять дальнейшее участие в конкурсе, направляют в установленный в протоколе проведения предварительного отбора или протоколе об объявлении конкурса несостоявшимся срок в комиссию конкурсное предложение и являются на заседание комиссии в указанные в этих протоколах место, дату и время проведения заседания.</w:t>
      </w:r>
      <w:proofErr w:type="gramEnd"/>
      <w:r>
        <w:t xml:space="preserve"> Комиссией осуществляется регистрация участников конкурса, явившихся на заседание.</w:t>
      </w:r>
    </w:p>
    <w:p w:rsidR="00A80E12" w:rsidRDefault="00A80E12">
      <w:pPr>
        <w:pStyle w:val="newncpi"/>
      </w:pPr>
      <w:r>
        <w:t>Конкурсное предложение, представленное в комиссию по истечении срока представления конкурсных предложений, не принимается к рассмотрению и возвращается представившему его участнику конкурса в течение одного рабочего дня.</w:t>
      </w:r>
    </w:p>
    <w:p w:rsidR="00A80E12" w:rsidRDefault="00A80E12">
      <w:pPr>
        <w:pStyle w:val="point"/>
      </w:pPr>
      <w:r>
        <w:t>37. Участник конкурса вправе изменить или отозвать свое конкурсное предложение в любое время до окончания срока представления в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комиссию до окончания срока представления конкурсных предложений.</w:t>
      </w:r>
    </w:p>
    <w:p w:rsidR="00A80E12" w:rsidRDefault="00A80E12">
      <w:pPr>
        <w:pStyle w:val="point"/>
      </w:pPr>
      <w:r>
        <w:t>38. Критерии оценки конкурсных предложений устанавливаются комиссией в конкурсной документации. В качестве критериев оценки конкурсных предложений могут быть следующие:</w:t>
      </w:r>
    </w:p>
    <w:p w:rsidR="00A80E12" w:rsidRDefault="00A80E12">
      <w:pPr>
        <w:pStyle w:val="newncpi"/>
      </w:pPr>
      <w:proofErr w:type="gramStart"/>
      <w:r>
        <w:t>сроки проектирования, возведения и (или) реконструкции, реставрации, ремонта, модернизации, а также технического обслуживания и (или) эксплуатации объекта инфраструктуры;</w:t>
      </w:r>
      <w:proofErr w:type="gramEnd"/>
    </w:p>
    <w:p w:rsidR="00A80E12" w:rsidRDefault="00A80E12">
      <w:pPr>
        <w:pStyle w:val="newncpi"/>
      </w:pPr>
      <w:r>
        <w:t>технико-экономические показатели объекта инфраструктуры;</w:t>
      </w:r>
    </w:p>
    <w:p w:rsidR="00A80E12" w:rsidRDefault="00A80E12">
      <w:pPr>
        <w:pStyle w:val="newncpi"/>
      </w:pPr>
      <w:r>
        <w:t>финансово-экономические критерии;</w:t>
      </w:r>
    </w:p>
    <w:p w:rsidR="00A80E12" w:rsidRDefault="00A80E12">
      <w:pPr>
        <w:pStyle w:val="newncpi"/>
      </w:pPr>
      <w:r>
        <w:t>источники финансирования и их объемы;</w:t>
      </w:r>
    </w:p>
    <w:p w:rsidR="00A80E12" w:rsidRDefault="00A80E12">
      <w:pPr>
        <w:pStyle w:val="newncpi"/>
      </w:pPr>
      <w:r>
        <w:t>источники возмещения затрат и получения прибыли (доходов) частного партнера;</w:t>
      </w:r>
    </w:p>
    <w:p w:rsidR="00A80E12" w:rsidRDefault="00A80E12">
      <w:pPr>
        <w:pStyle w:val="newncpi"/>
      </w:pPr>
      <w:r>
        <w:t>объем производства товаров, выполнения работ, оказания услуг при осуществлении деятельности, предусмотренной соглашением о государственно-частном партнерстве.</w:t>
      </w:r>
    </w:p>
    <w:p w:rsidR="00A80E12" w:rsidRDefault="00A80E12">
      <w:pPr>
        <w:pStyle w:val="newncpi"/>
      </w:pPr>
      <w:r>
        <w:t>При установлении критериев оценки конкурсных предложений должны быть учтены показатели эффективности проекта государственно-частного партнерства и сравнительное преимущество, содержащиеся в конкурсной документации.</w:t>
      </w:r>
    </w:p>
    <w:p w:rsidR="00A80E12" w:rsidRDefault="00A80E12">
      <w:pPr>
        <w:pStyle w:val="point"/>
      </w:pPr>
      <w:r>
        <w:t>39. В случае если условием проекта государственно-частного партнерства предусмотрено финансирование государственным партнером части расходов по проектированию, возведению и (или) реконструкции, реставрации, ремонту, модернизации, а также техническому обслуживанию и (или) эксплуатации объекта инфраструктуры, в качестве критерия оценки конкурсных предложений может быть установлен уровень финансирования этих расходов участником конкурса.</w:t>
      </w:r>
    </w:p>
    <w:p w:rsidR="00A80E12" w:rsidRDefault="00A80E12">
      <w:pPr>
        <w:pStyle w:val="point"/>
      </w:pPr>
      <w:r>
        <w:t xml:space="preserve">40. Конверты с конкурсными предложениями вскрываются на заседании комиссии в день, время, месте и порядке, которые установлены в протоколе проведения предварительного отбора или протоколе об объявлении конкурса несостоявшимся. </w:t>
      </w:r>
      <w:proofErr w:type="gramStart"/>
      <w:r>
        <w:t>При этом объявляются и указываются в протоколе о вскрытии конвертов с конкурсными предложениями наименование (фамилия, собственное имя, отчество (если таковое имеется) и место нахождения (жительства) каждого участника конкурса, конверт которого вскрывается, а также сведения о наличии в этом конкурсном предложении документов и материалов, представление которых предусмотрено конкурсной документацией.</w:t>
      </w:r>
      <w:proofErr w:type="gramEnd"/>
    </w:p>
    <w:p w:rsidR="00A80E12" w:rsidRDefault="00A80E12">
      <w:pPr>
        <w:pStyle w:val="point"/>
      </w:pPr>
      <w:r>
        <w:t xml:space="preserve">41. Вскрытию подлежат все конверты с конкурсными предложениями участников конкурса, явившихся на заседание комиссии, представленными в комиссию до </w:t>
      </w:r>
      <w:proofErr w:type="gramStart"/>
      <w:r>
        <w:t>окончания</w:t>
      </w:r>
      <w:proofErr w:type="gramEnd"/>
      <w:r>
        <w:t xml:space="preserve"> установленного в протоколе проведения предварительного отбора или протоколе об объявлении конкурса несостоявшимся срока представления конкурсных предложений.</w:t>
      </w:r>
    </w:p>
    <w:p w:rsidR="00A80E12" w:rsidRDefault="00A80E12">
      <w:pPr>
        <w:pStyle w:val="point"/>
      </w:pPr>
      <w:r>
        <w:t>42. Рассмотрение и оценка конкурсных предложений осуществляются комиссией в установленном конкурсной документацией порядке. Комиссия определяет соответствие конкурсного предложения требованиям, определенным конкурсной документацией, и проводит оценку конкурсного предложения.</w:t>
      </w:r>
    </w:p>
    <w:p w:rsidR="00A80E12" w:rsidRDefault="00A80E12">
      <w:pPr>
        <w:pStyle w:val="point"/>
      </w:pPr>
      <w:r>
        <w:t>43. Оценка конкурсных предложений производится комиссией в соответствии с критериями оценки конкурсных предложений и условиями конкурса, установленными в конкурсной документации.</w:t>
      </w:r>
    </w:p>
    <w:p w:rsidR="00A80E12" w:rsidRDefault="00A80E12">
      <w:pPr>
        <w:pStyle w:val="newncpi"/>
      </w:pPr>
      <w:r>
        <w:t>Использование иных критериев не допускается.</w:t>
      </w:r>
    </w:p>
    <w:p w:rsidR="00A80E12" w:rsidRDefault="00A80E12">
      <w:pPr>
        <w:pStyle w:val="point"/>
      </w:pPr>
      <w:r>
        <w:t xml:space="preserve">44. Комиссия на основании результатов рассмотрения и оценки конкурсных предложений принимает решение об определении участника, выигравшего конкурс, либо о </w:t>
      </w:r>
      <w:proofErr w:type="gramStart"/>
      <w:r>
        <w:t>соответствии</w:t>
      </w:r>
      <w:proofErr w:type="gramEnd"/>
      <w:r>
        <w:t xml:space="preserve"> либо несоответствии конкурсного предложения единственного участника конкурса, допущенного к участию в конкурсе или явившегося на заседание комиссии, условиям конкурса.</w:t>
      </w:r>
    </w:p>
    <w:p w:rsidR="00A80E12" w:rsidRDefault="00A80E12">
      <w:pPr>
        <w:pStyle w:val="newncpi"/>
      </w:pPr>
      <w:r>
        <w:t>В случае если ни один из участников конкурса не явился на заседание комиссии или явился только один участник либо конкурсные предложения ни одного из участников конкурса не соответствуют условиям конкурса, комиссией принимается решение о признании конкурса несостоявшимся (нерезультативным).</w:t>
      </w:r>
    </w:p>
    <w:p w:rsidR="00A80E12" w:rsidRDefault="00A80E12">
      <w:pPr>
        <w:pStyle w:val="point"/>
      </w:pPr>
      <w:r>
        <w:t>45. Решение, указанное в части первой пункта 44 настоящего Положения, оформляется протоколом о результатах конкурса или протоколом о рассмотрении конкурсного предложения единственного участника конкурса, в которых указываются:</w:t>
      </w:r>
    </w:p>
    <w:p w:rsidR="00A80E12" w:rsidRDefault="00A80E12">
      <w:pPr>
        <w:pStyle w:val="newncpi"/>
      </w:pPr>
      <w:r>
        <w:t>критерии оценки конкурсных предложений;</w:t>
      </w:r>
    </w:p>
    <w:p w:rsidR="00A80E12" w:rsidRDefault="00A80E12">
      <w:pPr>
        <w:pStyle w:val="newncpi"/>
      </w:pPr>
      <w:r>
        <w:t>условия реализации проекта государственно-частного партнерства, содержащиеся в конкурсных предложениях;</w:t>
      </w:r>
    </w:p>
    <w:p w:rsidR="00A80E12" w:rsidRDefault="00A80E12">
      <w:pPr>
        <w:pStyle w:val="newncpi"/>
      </w:pPr>
      <w:proofErr w:type="gramStart"/>
      <w:r>
        <w:t>наименование и место нахождения (для юридического лица, иностранной организации, не являющейся юридическим лицом), фамилия, собственное имя, отчество (если таковое имеется) и место жительства (для индивидуального предпринимателя) участника, выигравшего конкурс, либо единственного участника конкурса, конкурсное предложение которого было рассмотрено на заседании комиссии;</w:t>
      </w:r>
      <w:proofErr w:type="gramEnd"/>
    </w:p>
    <w:p w:rsidR="00A80E12" w:rsidRDefault="00A80E12">
      <w:pPr>
        <w:pStyle w:val="newncpi"/>
      </w:pPr>
      <w:r>
        <w:t>результат рассмотрения конкурсного предложения единственного участника конкурса;</w:t>
      </w:r>
    </w:p>
    <w:p w:rsidR="00A80E12" w:rsidRDefault="00A80E12">
      <w:pPr>
        <w:pStyle w:val="newncpi"/>
      </w:pPr>
      <w:r>
        <w:t>обоснование принятого комиссией решения;</w:t>
      </w:r>
    </w:p>
    <w:p w:rsidR="00A80E12" w:rsidRDefault="00A80E12">
      <w:pPr>
        <w:pStyle w:val="newncpi"/>
      </w:pPr>
      <w:r>
        <w:t>срок заключения соглашения о государственно-частном партнерстве.</w:t>
      </w:r>
    </w:p>
    <w:p w:rsidR="00A80E12" w:rsidRDefault="00A80E12">
      <w:pPr>
        <w:pStyle w:val="newncpi"/>
      </w:pPr>
      <w:r>
        <w:t>Решение, указанное в части второй пункта 44 настоящего Положения, оформляется протоколом об объявлении конкурса несостоявшимся (нерезультативным).</w:t>
      </w:r>
    </w:p>
    <w:p w:rsidR="00A80E12" w:rsidRDefault="00A80E12">
      <w:pPr>
        <w:pStyle w:val="point"/>
      </w:pPr>
      <w:r>
        <w:t>46. </w:t>
      </w:r>
      <w:proofErr w:type="gramStart"/>
      <w:r>
        <w:t>Протокол о результатах конкурса, указанный в части первой пункта 45 настоящего Положения (далее – протокол о результатах конкурса), и протокол о рассмотрении конкурсного предложения единственного участника конкурса, указанный в части первой пункта 45 настоящего Положения (далее – протокол о рассмотрении конкурсного предложения единственного участника конкурса), хранятся у организатора конкурса в течение срока действия соглашения о государственно-частном партнерстве.</w:t>
      </w:r>
      <w:proofErr w:type="gramEnd"/>
    </w:p>
    <w:p w:rsidR="00A80E12" w:rsidRDefault="00A80E12">
      <w:pPr>
        <w:pStyle w:val="point"/>
      </w:pPr>
      <w:r>
        <w:t>47. Суммы внесенных участниками конкурса задатков возвращаются всем участникам конкурса, за исключением участника, выигравшего конкурс, или единственного участника конкурса, конкурсное предложение которого признано соответствующим условиям конкурса, в течение пяти рабочих дней со дня проведения конкурса.</w:t>
      </w:r>
    </w:p>
    <w:p w:rsidR="00A80E12" w:rsidRDefault="00A80E12">
      <w:pPr>
        <w:pStyle w:val="newncpi"/>
      </w:pPr>
      <w:r>
        <w:t>Сумма внесенного таким участником задатка в течение пяти рабочих дней со дня подписания соглашения о государственно-частном партнерстве возвращается организатором конкурса частному партнеру за вычетом сумм возмещения затрат на организацию и проведение конкурса. Размер такого возмещения не должен превышать суммы фактических затрат на организацию и проведение конкурса.</w:t>
      </w:r>
    </w:p>
    <w:p w:rsidR="00A80E12" w:rsidRDefault="00A80E12">
      <w:pPr>
        <w:pStyle w:val="point"/>
      </w:pPr>
      <w:r>
        <w:t>48. </w:t>
      </w:r>
      <w:proofErr w:type="gramStart"/>
      <w:r>
        <w:t>Комиссия в течение 10 рабочих дней со дня подписания протокола о результатах конкурса, или протокола о рассмотрении конкурсного предложения единственного участника конкурса, или протокола об объявлении конкурса несостоявшимся (нерезультативным), названного в части второй пункта 45 настоящего Положения, обязана разместить результаты проведенного конкурса на официальном сайте организатора конкурса в глобальной компьютерной сети Интернет.</w:t>
      </w:r>
      <w:proofErr w:type="gramEnd"/>
    </w:p>
    <w:p w:rsidR="00A80E12" w:rsidRDefault="00A80E12">
      <w:pPr>
        <w:pStyle w:val="chapter"/>
      </w:pPr>
      <w:r>
        <w:t>ГЛАВА 8</w:t>
      </w:r>
      <w:r>
        <w:br/>
        <w:t>ОБЖАЛОВАНИЕ РЕШЕНИЙ КОМИССИИ</w:t>
      </w:r>
    </w:p>
    <w:p w:rsidR="00A80E12" w:rsidRDefault="00A80E12">
      <w:pPr>
        <w:pStyle w:val="point"/>
      </w:pPr>
      <w:r>
        <w:t xml:space="preserve">49. Участник конкурса в случае несогласия с решением комиссии вправе обратиться </w:t>
      </w:r>
      <w:proofErr w:type="gramStart"/>
      <w:r>
        <w:t>к организатору конкурса с жалобой на решение комиссии в течение пяти рабочих дней со дня</w:t>
      </w:r>
      <w:proofErr w:type="gramEnd"/>
      <w:r>
        <w:t xml:space="preserve"> ее размещения на сайте организатора конкурса в глобальной компьютерной сети Интернет, а также в суд.</w:t>
      </w:r>
    </w:p>
    <w:p w:rsidR="00A80E12" w:rsidRDefault="00A80E12">
      <w:pPr>
        <w:pStyle w:val="point"/>
      </w:pPr>
      <w:r>
        <w:t>50. Жалоба на решение комиссии рассматривается организатором конкурса в течение пяти рабочих дней со дня ее получения.</w:t>
      </w:r>
    </w:p>
    <w:p w:rsidR="00A80E12" w:rsidRDefault="00A80E12">
      <w:pPr>
        <w:pStyle w:val="newncpi"/>
      </w:pPr>
      <w:r>
        <w:t>По результатам рассмотрения жалобы участника конкурса комиссией принимается одно из следующих решений:</w:t>
      </w:r>
    </w:p>
    <w:p w:rsidR="00A80E12" w:rsidRDefault="00A80E12">
      <w:pPr>
        <w:pStyle w:val="newncpi"/>
      </w:pPr>
      <w:r>
        <w:t>об удовлетворении жалобы участника конкурса и отмене обжалуемого решения;</w:t>
      </w:r>
    </w:p>
    <w:p w:rsidR="00A80E12" w:rsidRDefault="00A80E12">
      <w:pPr>
        <w:pStyle w:val="newncpi"/>
      </w:pPr>
      <w:r>
        <w:t>об отказе в удовлетворении жалобы участника конкурса.</w:t>
      </w:r>
    </w:p>
    <w:p w:rsidR="00A80E12" w:rsidRDefault="00A80E12">
      <w:pPr>
        <w:pStyle w:val="newncpi"/>
      </w:pPr>
      <w:r>
        <w:t>В случае удовлетворения жалобы участника конкурса и отмены обжалуемого решения процедура конкурса, в рамках которой отменено решение, проводится повторно.</w:t>
      </w:r>
    </w:p>
    <w:p w:rsidR="00A80E12" w:rsidRDefault="00A80E12">
      <w:pPr>
        <w:pStyle w:val="chapter"/>
      </w:pPr>
      <w:r>
        <w:t>ГЛАВА 9</w:t>
      </w:r>
      <w:r>
        <w:br/>
        <w:t>ЗАКЛЮЧЕНИЕ СОГЛАШЕНИЯ О ГОСУДАРСТВЕННО-ЧАСТНОМ ПАРТНЕРСТВЕ</w:t>
      </w:r>
    </w:p>
    <w:p w:rsidR="00A80E12" w:rsidRDefault="00A80E12">
      <w:pPr>
        <w:pStyle w:val="point"/>
      </w:pPr>
      <w:r>
        <w:t>51. Соглашение о государственно-частном партнерстве заключается в течение 20 дней (если иной срок не указан в конкурсной документации) со дня подписания протокола о результатах конкурса или протокола о рассмотрении конкурсного предложения единственного участника конкурса (в случае если конкурсное предложение единственного участника конкурса признано соответствующим условиям конкурса).</w:t>
      </w:r>
    </w:p>
    <w:p w:rsidR="00A80E12" w:rsidRDefault="00A80E12">
      <w:pPr>
        <w:pStyle w:val="point"/>
      </w:pPr>
      <w:r>
        <w:t>52. </w:t>
      </w:r>
      <w:proofErr w:type="gramStart"/>
      <w:r>
        <w:t>Организатор конкурса в течение 15 дней (если иной срок не указан в конкурсной документации) со дня подписания протокола о результатах конкурса или протокола о рассмотрении конкурсного предложения единственного участника конкурса вправе проводить с участником конкурса, выигравшим конкурс, либо единственным участником конкурса, конкурсное предложение которого признано соответствующим условиям конкурса, переговоры в целях обсуждения условий реализации проекта государственно-частного партнерства, которые могут быть</w:t>
      </w:r>
      <w:proofErr w:type="gramEnd"/>
      <w:r>
        <w:t xml:space="preserve"> изменены в соответствии с конкурсной документацией и решением о реализации проекта государственно-частного партнерства.</w:t>
      </w:r>
    </w:p>
    <w:p w:rsidR="00A80E12" w:rsidRDefault="00A80E12" w:rsidP="00A80E12">
      <w:pPr>
        <w:pStyle w:val="newncpi"/>
        <w:tabs>
          <w:tab w:val="left" w:pos="7323"/>
        </w:tabs>
      </w:pPr>
      <w:r>
        <w:t> </w:t>
      </w:r>
      <w:r>
        <w:tab/>
      </w: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p>
    <w:p w:rsidR="00A80E12" w:rsidRDefault="00A80E12" w:rsidP="00A80E12">
      <w:pPr>
        <w:pStyle w:val="newncpi"/>
        <w:tabs>
          <w:tab w:val="left" w:pos="7323"/>
        </w:tabs>
      </w:pPr>
      <w:bookmarkStart w:id="0" w:name="_GoBack"/>
      <w:bookmarkEnd w:id="0"/>
    </w:p>
    <w:tbl>
      <w:tblPr>
        <w:tblW w:w="5000" w:type="pct"/>
        <w:tblCellMar>
          <w:left w:w="0" w:type="dxa"/>
          <w:right w:w="0" w:type="dxa"/>
        </w:tblCellMar>
        <w:tblLook w:val="04A0" w:firstRow="1" w:lastRow="0" w:firstColumn="1" w:lastColumn="0" w:noHBand="0" w:noVBand="1"/>
      </w:tblPr>
      <w:tblGrid>
        <w:gridCol w:w="7024"/>
        <w:gridCol w:w="2342"/>
      </w:tblGrid>
      <w:tr w:rsidR="00A80E12">
        <w:tc>
          <w:tcPr>
            <w:tcW w:w="3750" w:type="pct"/>
            <w:tcMar>
              <w:top w:w="0" w:type="dxa"/>
              <w:left w:w="6" w:type="dxa"/>
              <w:bottom w:w="0" w:type="dxa"/>
              <w:right w:w="6" w:type="dxa"/>
            </w:tcMar>
            <w:hideMark/>
          </w:tcPr>
          <w:p w:rsidR="00A80E12" w:rsidRDefault="00A80E12">
            <w:pPr>
              <w:pStyle w:val="newncpi"/>
            </w:pPr>
            <w:r>
              <w:t> </w:t>
            </w:r>
          </w:p>
        </w:tc>
        <w:tc>
          <w:tcPr>
            <w:tcW w:w="1250" w:type="pct"/>
            <w:tcMar>
              <w:top w:w="0" w:type="dxa"/>
              <w:left w:w="6" w:type="dxa"/>
              <w:bottom w:w="0" w:type="dxa"/>
              <w:right w:w="6" w:type="dxa"/>
            </w:tcMar>
            <w:hideMark/>
          </w:tcPr>
          <w:p w:rsidR="00A80E12" w:rsidRDefault="00A80E12">
            <w:pPr>
              <w:pStyle w:val="capu1"/>
            </w:pPr>
            <w:r>
              <w:t>УТВЕРЖДЕНО</w:t>
            </w:r>
          </w:p>
          <w:p w:rsidR="00A80E12" w:rsidRDefault="00A80E12">
            <w:pPr>
              <w:pStyle w:val="cap1"/>
            </w:pPr>
            <w:r>
              <w:t xml:space="preserve">Постановление </w:t>
            </w:r>
            <w:r>
              <w:br/>
              <w:t>Совета Министров</w:t>
            </w:r>
            <w:r>
              <w:br/>
              <w:t>Республики Беларусь</w:t>
            </w:r>
          </w:p>
          <w:p w:rsidR="00A80E12" w:rsidRDefault="00A80E12">
            <w:pPr>
              <w:pStyle w:val="cap1"/>
            </w:pPr>
            <w:r>
              <w:t>06.07.2016 № 532</w:t>
            </w:r>
          </w:p>
        </w:tc>
      </w:tr>
    </w:tbl>
    <w:p w:rsidR="00A80E12" w:rsidRDefault="00A80E12">
      <w:pPr>
        <w:pStyle w:val="titleu"/>
      </w:pPr>
      <w:r>
        <w:t>ПОЛОЖЕНИЕ</w:t>
      </w:r>
      <w:r>
        <w:br/>
        <w:t>о порядке ведения Государственного реестра соглашений о государственно-частном партнерстве</w:t>
      </w:r>
    </w:p>
    <w:p w:rsidR="00A80E12" w:rsidRDefault="00A80E12">
      <w:pPr>
        <w:pStyle w:val="point"/>
      </w:pPr>
      <w:r>
        <w:t>1. Настоящим Положением определяется порядок ведения Государственного реестра соглашений о государственно-частном партнерстве (далее – Государственный реестр).</w:t>
      </w:r>
    </w:p>
    <w:p w:rsidR="00A80E12" w:rsidRDefault="00A80E12">
      <w:pPr>
        <w:pStyle w:val="point"/>
      </w:pPr>
      <w:r>
        <w:t>2. В настоящем Положении применяются термины и их определения в значениях, установленных в Законе Республики Беларусь от 30 декабря 2015 года «О государственно-частном партнерстве» (Национальный правовой Интернет-портал Республики Беларусь, 01.01.2016, 2/2340).</w:t>
      </w:r>
    </w:p>
    <w:p w:rsidR="00A80E12" w:rsidRDefault="00A80E12">
      <w:pPr>
        <w:pStyle w:val="point"/>
      </w:pPr>
      <w:r>
        <w:t>3. Соглашения о государственно-частном партнерстве, дополнительные соглашения к ним подлежат государственной регистрации в Государственном реестре.</w:t>
      </w:r>
    </w:p>
    <w:p w:rsidR="00A80E12" w:rsidRDefault="00A80E12">
      <w:pPr>
        <w:pStyle w:val="point"/>
      </w:pPr>
      <w:r>
        <w:t>4. Государственный реестр – перечень соглашений о государственно-частном партнерстве, дополнительных соглашений к ним с информационно-справочными данными о них.</w:t>
      </w:r>
    </w:p>
    <w:p w:rsidR="00A80E12" w:rsidRDefault="00A80E12">
      <w:pPr>
        <w:pStyle w:val="point"/>
      </w:pPr>
      <w:r>
        <w:t>5. Ведение Государственного реестра осуществляется Министерством экономики на машинном носителе.</w:t>
      </w:r>
    </w:p>
    <w:p w:rsidR="00A80E12" w:rsidRDefault="00A80E12">
      <w:pPr>
        <w:pStyle w:val="newncpi"/>
      </w:pPr>
      <w:r>
        <w:t>Министерство экономики определяет форму и формат ведения Государственного реестра.</w:t>
      </w:r>
    </w:p>
    <w:p w:rsidR="00A80E12" w:rsidRDefault="00A80E12">
      <w:pPr>
        <w:pStyle w:val="newncpi"/>
      </w:pPr>
      <w:r>
        <w:t>В Министерстве экономики определяется должностное лицо, ответственное за государственную регистрацию соглашений о государственно-частном партнерстве, дополнительных соглашений к ним, ведение Государственного реестра (далее – ответственное должностное лицо).</w:t>
      </w:r>
    </w:p>
    <w:p w:rsidR="00A80E12" w:rsidRDefault="00A80E12">
      <w:pPr>
        <w:pStyle w:val="point"/>
      </w:pPr>
      <w:r>
        <w:t>6. Ведение Государственного реестра осуществляется путем внесения в него информации:</w:t>
      </w:r>
    </w:p>
    <w:p w:rsidR="00A80E12" w:rsidRDefault="00A80E12">
      <w:pPr>
        <w:pStyle w:val="newncpi"/>
      </w:pPr>
      <w:r>
        <w:t>о соглашениях о государственно-частном партнерстве;</w:t>
      </w:r>
    </w:p>
    <w:p w:rsidR="00A80E12" w:rsidRDefault="00A80E12">
      <w:pPr>
        <w:pStyle w:val="newncpi"/>
      </w:pPr>
      <w:r>
        <w:t>о дополнительных соглашениях к соглашениям о государственно-частном партнерстве;</w:t>
      </w:r>
    </w:p>
    <w:p w:rsidR="00A80E12" w:rsidRDefault="00A80E12">
      <w:pPr>
        <w:pStyle w:val="newncpi"/>
      </w:pPr>
      <w:r>
        <w:t>об исполнении соглашений о государственно-частном партнерстве;</w:t>
      </w:r>
    </w:p>
    <w:p w:rsidR="00A80E12" w:rsidRDefault="00A80E12">
      <w:pPr>
        <w:pStyle w:val="newncpi"/>
      </w:pPr>
      <w:r>
        <w:t>о прекращении соглашений о государственно-частном партнерстве.</w:t>
      </w:r>
    </w:p>
    <w:p w:rsidR="00A80E12" w:rsidRDefault="00A80E12">
      <w:pPr>
        <w:pStyle w:val="point"/>
      </w:pPr>
      <w:r>
        <w:t>7. Государственный реестр содержит сведения:</w:t>
      </w:r>
    </w:p>
    <w:p w:rsidR="00A80E12" w:rsidRDefault="00A80E12">
      <w:pPr>
        <w:pStyle w:val="newncpi"/>
      </w:pPr>
      <w:r>
        <w:t>о государственном партнере, заключившем соглашение о государственно-частном партнерстве, дополнительное соглашение к нему;</w:t>
      </w:r>
    </w:p>
    <w:p w:rsidR="00A80E12" w:rsidRDefault="00A80E12">
      <w:pPr>
        <w:pStyle w:val="newncpi"/>
      </w:pPr>
      <w:proofErr w:type="gramStart"/>
      <w:r>
        <w:t>о частном партнере, включающие информацию о его полном наименовании, стране учреждения и местонахождении (для юридических лиц, иностранных организаций, не являющихся юридическими лицами) либо о его фамилии, собственном имени, отчестве (если таковое имеется) (для индивидуальных предпринимателей), об учредителях частного партнера, собственниках его имущества, включающие информацию о наименовании, стране учреждения (для юридических лиц, иностранных организаций, не являющихся юридическими лицами) либо о фамилии</w:t>
      </w:r>
      <w:proofErr w:type="gramEnd"/>
      <w:r>
        <w:t>, собственном имени, отчестве (если таковое имеется) и гражданстве или подданстве (для физических лиц);</w:t>
      </w:r>
    </w:p>
    <w:p w:rsidR="00A80E12" w:rsidRDefault="00A80E12">
      <w:pPr>
        <w:pStyle w:val="newncpi"/>
      </w:pPr>
      <w:r>
        <w:t>об организации, создаваемой частным партнером для реализации проекта государственно-частного партнерства, с указанием ее полного наименования и регистрационного номера в Едином государственном регистре юридических лиц и индивидуальных предпринимателей (в случае создания таковой);</w:t>
      </w:r>
    </w:p>
    <w:p w:rsidR="00A80E12" w:rsidRDefault="00A80E12">
      <w:pPr>
        <w:pStyle w:val="newncpi"/>
      </w:pPr>
      <w:r>
        <w:t>о предмете соглашения о государственно-частном партнерстве;</w:t>
      </w:r>
    </w:p>
    <w:p w:rsidR="00A80E12" w:rsidRDefault="00A80E12">
      <w:pPr>
        <w:pStyle w:val="newncpi"/>
      </w:pPr>
      <w:r>
        <w:t>о дате и номере правового акта Президента Республики Беларусь, Совета Министров Республики Беларусь, местного Совета депутатов, на основании которого реализуется проект государственно-частного партнерства;</w:t>
      </w:r>
    </w:p>
    <w:p w:rsidR="00A80E12" w:rsidRDefault="00A80E12">
      <w:pPr>
        <w:pStyle w:val="newncpi"/>
      </w:pPr>
      <w:r>
        <w:t>о дате заключения соглашения о государственно-частном партнерстве, дополнительного соглашения к нему, номере соглашения о государственно-частном партнерстве, дополнительного соглашения к нему (если таковое имеется);</w:t>
      </w:r>
    </w:p>
    <w:p w:rsidR="00A80E12" w:rsidRDefault="00A80E12">
      <w:pPr>
        <w:pStyle w:val="newncpi"/>
      </w:pPr>
      <w:r>
        <w:t>об объекте инфраструктуры, его функциональном назначении;</w:t>
      </w:r>
    </w:p>
    <w:p w:rsidR="00A80E12" w:rsidRDefault="00A80E12">
      <w:pPr>
        <w:pStyle w:val="newncpi"/>
      </w:pPr>
      <w:r>
        <w:t>об источниках возмещения затрат частного партнера с разбивкой по годам;</w:t>
      </w:r>
    </w:p>
    <w:p w:rsidR="00A80E12" w:rsidRDefault="00A80E12">
      <w:pPr>
        <w:pStyle w:val="newncpi"/>
      </w:pPr>
      <w:r>
        <w:t>о сроке технического обслуживания и (или) эксплуатации объекта инфраструктуры;</w:t>
      </w:r>
    </w:p>
    <w:p w:rsidR="00A80E12" w:rsidRDefault="00A80E12">
      <w:pPr>
        <w:pStyle w:val="newncpi"/>
      </w:pPr>
      <w:r>
        <w:t>о сроке действия соглашения о государственно-частном партнерстве;</w:t>
      </w:r>
    </w:p>
    <w:p w:rsidR="00A80E12" w:rsidRDefault="00A80E12">
      <w:pPr>
        <w:pStyle w:val="newncpi"/>
      </w:pPr>
      <w:r>
        <w:t>о дате государственной регистрации соглашения о государственно-частном партнерстве, дополнительного соглашения к нему в Государственном реестре и идентификационных кодах (номерах), присвоенных соглашению о государственно-частном партнерстве, дополнительному соглашению к нему;</w:t>
      </w:r>
    </w:p>
    <w:p w:rsidR="00A80E12" w:rsidRDefault="00A80E12">
      <w:pPr>
        <w:pStyle w:val="newncpi"/>
      </w:pPr>
      <w:r>
        <w:t>о дате прекращения соглашения о государственно-частном партнерстве, номере и дате решения суда о расторжении соглашения о государственно-частном партнерстве (при расторжении соглашения о государственно-частном партнерстве в судебном порядке).</w:t>
      </w:r>
    </w:p>
    <w:p w:rsidR="00A80E12" w:rsidRDefault="00A80E12">
      <w:pPr>
        <w:pStyle w:val="newncpi"/>
      </w:pPr>
      <w:r>
        <w:t>В случае если соглашением о государственно-частном партнерстве предусматриваются возведение частным партнером объекта инфраструктуры и передача права собственности на него Республике Беларусь или ее административно-территориальной единице, Государственный реестр помимо сведений, указанных в части первой настоящего пункта, содержит сведения:</w:t>
      </w:r>
    </w:p>
    <w:p w:rsidR="00A80E12" w:rsidRDefault="00A80E12">
      <w:pPr>
        <w:pStyle w:val="newncpi"/>
      </w:pPr>
      <w:r>
        <w:t>о сроках проектирования, возведения объекта инфраструктуры;</w:t>
      </w:r>
    </w:p>
    <w:p w:rsidR="00A80E12" w:rsidRDefault="00A80E12">
      <w:pPr>
        <w:pStyle w:val="newncpi"/>
      </w:pPr>
      <w:r>
        <w:t>о сроках передачи прав собственности на возведенный объект инфраструктуры.</w:t>
      </w:r>
    </w:p>
    <w:p w:rsidR="00A80E12" w:rsidRDefault="00A80E12">
      <w:pPr>
        <w:pStyle w:val="newncpi"/>
      </w:pPr>
      <w:r>
        <w:t>В случае передачи объекта инфраструктуры частному партнеру во владение, пользование, в том числе безвозмездное пользование, Государственный реестр помимо сведений, указанных в части первой настоящего пункта, содержит сведения о сроках реконструкции, реставрации, ремонта, модернизации объекта инфраструктуры.</w:t>
      </w:r>
    </w:p>
    <w:p w:rsidR="00A80E12" w:rsidRDefault="00A80E12">
      <w:pPr>
        <w:pStyle w:val="newncpi"/>
      </w:pPr>
      <w:r>
        <w:t>Государственный реестр может включать иную информацию о реализации проекта государственно-частного партнерства.</w:t>
      </w:r>
    </w:p>
    <w:p w:rsidR="00A80E12" w:rsidRDefault="00A80E12">
      <w:pPr>
        <w:pStyle w:val="point"/>
      </w:pPr>
      <w:r>
        <w:t xml:space="preserve">8. Для осуществления государственной регистрации соглашения о государственно-частном партнерстве, дополнительного соглашения к нему в Государственном реестре государственный партнер в течение пяти рабочих дней </w:t>
      </w:r>
      <w:proofErr w:type="gramStart"/>
      <w:r>
        <w:t>с даты заключения</w:t>
      </w:r>
      <w:proofErr w:type="gramEnd"/>
      <w:r>
        <w:t xml:space="preserve"> соглашения о государственно-частном партнерстве, дополнительного соглашения к нему направляет в Министерство экономики:</w:t>
      </w:r>
    </w:p>
    <w:p w:rsidR="00A80E12" w:rsidRDefault="00A80E12">
      <w:pPr>
        <w:pStyle w:val="newncpi"/>
      </w:pPr>
      <w:r>
        <w:t>сопроводительное письмо, в котором должны содержаться сведения, указанные в абзацах втором–четвертом части первой пункта 7 настоящего Положения, за исключением сведений об учредителях частного партнера, собственниках его имущества;</w:t>
      </w:r>
    </w:p>
    <w:p w:rsidR="00A80E12" w:rsidRDefault="00A80E12">
      <w:pPr>
        <w:pStyle w:val="newncpi"/>
      </w:pPr>
      <w:proofErr w:type="gramStart"/>
      <w:r>
        <w:t>подлинные экземпляры соглашения о государственно-частном партнерстве, дополнительного соглашения к нему по количеству сторон соглашения о государственно-частном партнерстве и копию соглашения о государственно-частном партнерстве, дополнительного соглашения к нему, оформленную в соответствии с установленными законодательством требованиями;</w:t>
      </w:r>
      <w:proofErr w:type="gramEnd"/>
    </w:p>
    <w:p w:rsidR="00A80E12" w:rsidRDefault="00A80E12">
      <w:pPr>
        <w:pStyle w:val="newncpi"/>
      </w:pPr>
      <w:r>
        <w:t>копию правового акта Президента Республики Беларусь, Совета Министров Республики Беларусь, местного Совета депутатов, на основании которого реализуется проект государственно-частного партнерства;</w:t>
      </w:r>
    </w:p>
    <w:p w:rsidR="00A80E12" w:rsidRDefault="00A80E12">
      <w:pPr>
        <w:pStyle w:val="newncpi"/>
      </w:pPr>
      <w:r>
        <w:t>заполненную электронную карточку к соглашению о государственно-частном партнерстве (далее – электронная карточка). Форма электронной карточки размещается на официальном сайте Министерства экономики в глобальной компьютерной сети Интернет и доступна для загрузки уполномоченному государственному органу или организации по развитию государственно-частного партнерства в виде файла формата «</w:t>
      </w:r>
      <w:proofErr w:type="spellStart"/>
      <w:r>
        <w:t>xsn</w:t>
      </w:r>
      <w:proofErr w:type="spellEnd"/>
      <w:r>
        <w:t>». Электронная карточка направляется в Министерство экономики в электронном виде. При заполнении электронной карточки в нее вносятся сведения, указанные в абзацах втором–одиннадцатом части первой, частях второй и третьей пункта 7 настоящего Положения (при их наличии), а также сведения о номере и дате сопроводительного письма, указанного в абзаце втором настоящего пункта.</w:t>
      </w:r>
    </w:p>
    <w:p w:rsidR="00A80E12" w:rsidRDefault="00A80E12">
      <w:pPr>
        <w:pStyle w:val="point"/>
      </w:pPr>
      <w:r>
        <w:t>9. </w:t>
      </w:r>
      <w:proofErr w:type="gramStart"/>
      <w:r>
        <w:t>Для внесения в Государственный реестр информации об исполнении соглашения о государственно-частном партнерстве государственный партнер в течение трех рабочих дней с даты исполнения соглашения о государственно-частном партнерстве направляет в Министерство экономики письмо, в котором должны содержаться сведения о дате государственной регистрации исполненного соглашения о государственно-частном партнерстве в Государственном реестре, идентификационном коде (номере), присвоенном такому соглашению, сроке действия соглашения.</w:t>
      </w:r>
      <w:proofErr w:type="gramEnd"/>
    </w:p>
    <w:p w:rsidR="00A80E12" w:rsidRDefault="00A80E12">
      <w:pPr>
        <w:pStyle w:val="point"/>
      </w:pPr>
      <w:r>
        <w:t>10. </w:t>
      </w:r>
      <w:proofErr w:type="gramStart"/>
      <w:r>
        <w:t>Для внесения в Государственный реестр информации о прекращении соглашения о государственно-частном партнерстве государственный партнер в течение трех рабочих дней с даты прекращения соглашения о государственно-частном партнерстве направляет в Министерство экономики письмо, в котором должны содержаться сведения о дате государственной регистрации расторгнутого соглашения о государственно-частном партнерстве в Государственном реестре, идентификационном коде (номере), присвоенном такому соглашению, дате расторжения такого соглашения.</w:t>
      </w:r>
      <w:proofErr w:type="gramEnd"/>
    </w:p>
    <w:p w:rsidR="00A80E12" w:rsidRDefault="00A80E12">
      <w:pPr>
        <w:pStyle w:val="newncpi"/>
      </w:pPr>
      <w:r>
        <w:t>В случае принятия решения суда о расторжении соглашения о государственно-частном партнерстве государственный партнер также прилагает к письму, указанному в части первой настоящего пункта, копию судебного постановления о расторжении соглашения о государственно-частном партнерстве.</w:t>
      </w:r>
    </w:p>
    <w:p w:rsidR="00A80E12" w:rsidRDefault="00A80E12">
      <w:pPr>
        <w:pStyle w:val="point"/>
      </w:pPr>
      <w:r>
        <w:t>11. </w:t>
      </w:r>
      <w:proofErr w:type="gramStart"/>
      <w:r>
        <w:t>При несоблюдении государственным партнером требований, содержащихся в пункте 8 настоящего Положения, документы, направленные в Министерство экономики, в течение трех рабочих дней с даты их поступления в Министерство экономики возвращаются направившему их государственному партнеру без осуществления государственной регистрации соглашения о государственно-частном партнерстве, дополнительного соглашения к нему и без внесения в Государственный реестр информации, сведений.</w:t>
      </w:r>
      <w:proofErr w:type="gramEnd"/>
      <w:r>
        <w:t xml:space="preserve"> После устранения нарушений указанные документы могут быть направлены в Министерство экономики повторно с соблюдением требований настоящего Положения.</w:t>
      </w:r>
    </w:p>
    <w:p w:rsidR="00A80E12" w:rsidRDefault="00A80E12">
      <w:pPr>
        <w:pStyle w:val="point"/>
      </w:pPr>
      <w:r>
        <w:t xml:space="preserve">12. Министерство экономики осуществляет государственную регистрацию соглашения о государственно-частном партнерстве, дополнительного соглашения к нему в Государственном реестре, внесение в Государственный реестр сведений о прекращении соглашения о государственно-частном партнерстве в течение двух рабочих дней </w:t>
      </w:r>
      <w:proofErr w:type="gramStart"/>
      <w:r>
        <w:t>с даты поступления</w:t>
      </w:r>
      <w:proofErr w:type="gramEnd"/>
      <w:r>
        <w:t xml:space="preserve"> в Министерство экономики документов в соответствии с пунктами 8–10 настоящего Положения.</w:t>
      </w:r>
    </w:p>
    <w:p w:rsidR="00A80E12" w:rsidRDefault="00A80E12">
      <w:pPr>
        <w:pStyle w:val="point"/>
      </w:pPr>
      <w:r>
        <w:t>13. Государственная регистрация соглашения о государственно-частном партнерстве, дополнительного соглашения к нему осуществляется посредством:</w:t>
      </w:r>
    </w:p>
    <w:p w:rsidR="00A80E12" w:rsidRDefault="00A80E12">
      <w:pPr>
        <w:pStyle w:val="newncpi"/>
      </w:pPr>
      <w:r>
        <w:t xml:space="preserve">присвоения каждому соглашению о государственно-частном партнерстве, дополнительному соглашению к нему идентификационного кода (номера). </w:t>
      </w:r>
      <w:proofErr w:type="gramStart"/>
      <w:r>
        <w:t>Дополнительные соглашения к соглашению о государственно-частном партнерстве регистрируются за тем же номером, что и соглашение о государственно-частном партнерстве, с присвоением им дополнительного номера в порядке возрастания, начиная с цифры 1;</w:t>
      </w:r>
      <w:proofErr w:type="gramEnd"/>
    </w:p>
    <w:p w:rsidR="00A80E12" w:rsidRDefault="00A80E12">
      <w:pPr>
        <w:pStyle w:val="newncpi"/>
      </w:pPr>
      <w:r>
        <w:t>занесения в Государственный реестр сведений, указанных в абзацах втором–тринадцатом части первой, частях второй и третьей пункта 7 настоящего Положения (при их наличии);</w:t>
      </w:r>
    </w:p>
    <w:p w:rsidR="00A80E12" w:rsidRDefault="00A80E12">
      <w:pPr>
        <w:pStyle w:val="newncpi"/>
      </w:pPr>
      <w:r>
        <w:t>проставления на титульном листе подлинных экземпляров и копии соглашения о государственно-частном партнерстве, дополнительного соглашения к нему специального штампа и визы ответственным должностным лицом.</w:t>
      </w:r>
    </w:p>
    <w:p w:rsidR="00A80E12" w:rsidRDefault="00A80E12">
      <w:pPr>
        <w:pStyle w:val="point"/>
      </w:pPr>
      <w:r>
        <w:t>14. Датой государственной регистрации соглашения о государственно-частном партнерстве, дополнительного соглашения к нему в Государственном реестре является день проставления на титульном листе подлинных экземпляров и копии соглашения о государственно-частном партнерстве, дополнительного соглашения к нему специального штампа и визы ответственным должностным лицом.</w:t>
      </w:r>
    </w:p>
    <w:p w:rsidR="00A80E12" w:rsidRDefault="00A80E12">
      <w:pPr>
        <w:pStyle w:val="point"/>
      </w:pPr>
      <w:r>
        <w:t xml:space="preserve">15. Зарегистрированные в Государственном реестре подлинные экземпляры соглашения о государственно-частном партнерстве, дополнительного соглашения к нему возвращаются направившему их государственному партнеру в течение пяти рабочих дней </w:t>
      </w:r>
      <w:proofErr w:type="gramStart"/>
      <w:r>
        <w:t>с даты</w:t>
      </w:r>
      <w:proofErr w:type="gramEnd"/>
      <w:r>
        <w:t xml:space="preserve"> государственной регистрации соглашения о государственно-частном партнерстве, дополнительного соглашения к нему в Государственном реестре.</w:t>
      </w:r>
    </w:p>
    <w:p w:rsidR="00A80E12" w:rsidRDefault="00A80E12">
      <w:pPr>
        <w:pStyle w:val="point"/>
      </w:pPr>
      <w:r>
        <w:t>16. Внесение в Государственный реестр информации о прекращении соглашения о государственно-частном партнерстве осуществляется посредством занесения в Государственный реестр сведений, указанных в абзаце тринадцатом части первой пункта 7 настоящего Положения.</w:t>
      </w:r>
    </w:p>
    <w:p w:rsidR="00A80E12" w:rsidRDefault="00A80E12">
      <w:pPr>
        <w:pStyle w:val="point"/>
      </w:pPr>
      <w:r>
        <w:t>17. </w:t>
      </w:r>
      <w:proofErr w:type="gramStart"/>
      <w:r>
        <w:t>Копии соглашений о государственно-частном партнерстве, дополнительных соглашений к ним, правовых актов Президента Республики Беларусь, Совета Министров Республики Беларусь, местного Совета депутатов, на основании которых реализуются проекты государственно-частного партнерства, судебных постановлений о расторжении соглашений о государственно-частном партнерстве, сопроводительные письма к указанным документам заносятся в специальное регистрационное дело согласно номенклатуре дел, утвержденной в Министерстве экономики, систематизируются и хранятся по каждому соглашению о</w:t>
      </w:r>
      <w:proofErr w:type="gramEnd"/>
      <w:r>
        <w:t xml:space="preserve"> государственно-частном </w:t>
      </w:r>
      <w:proofErr w:type="gramStart"/>
      <w:r>
        <w:t>партнерстве</w:t>
      </w:r>
      <w:proofErr w:type="gramEnd"/>
      <w:r>
        <w:t xml:space="preserve"> в отдельности и передаются в архив Министерства экономики не ранее даты внесения в Государственный реестр информации об исполнении (прекращении) такого соглашения.</w:t>
      </w:r>
    </w:p>
    <w:p w:rsidR="00A80E12" w:rsidRDefault="00A80E12">
      <w:pPr>
        <w:pStyle w:val="point"/>
      </w:pPr>
      <w:r>
        <w:t>18. Технические ошибки и неточности, допущенные при ведении Государственного реестра, исправляются путем внесения новой записи в Государственный реестр. </w:t>
      </w:r>
    </w:p>
    <w:p w:rsidR="00A80E12" w:rsidRDefault="00A80E12">
      <w:pPr>
        <w:pStyle w:val="newncpi"/>
      </w:pPr>
      <w:r>
        <w:t> </w:t>
      </w:r>
    </w:p>
    <w:p w:rsidR="007106F7" w:rsidRDefault="007106F7"/>
    <w:sectPr w:rsidR="007106F7" w:rsidSect="00A80E12">
      <w:headerReference w:type="even" r:id="rId7"/>
      <w:headerReference w:type="default" r:id="rId8"/>
      <w:pgSz w:w="11906" w:h="16838"/>
      <w:pgMar w:top="1134" w:right="851" w:bottom="1134" w:left="1701" w:header="278" w:footer="1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E12" w:rsidRDefault="00A80E12" w:rsidP="00A80E12">
      <w:pPr>
        <w:spacing w:after="0" w:line="240" w:lineRule="auto"/>
      </w:pPr>
      <w:r>
        <w:separator/>
      </w:r>
    </w:p>
  </w:endnote>
  <w:endnote w:type="continuationSeparator" w:id="0">
    <w:p w:rsidR="00A80E12" w:rsidRDefault="00A80E12" w:rsidP="00A8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E12" w:rsidRDefault="00A80E12" w:rsidP="00A80E12">
      <w:pPr>
        <w:spacing w:after="0" w:line="240" w:lineRule="auto"/>
      </w:pPr>
      <w:r>
        <w:separator/>
      </w:r>
    </w:p>
  </w:footnote>
  <w:footnote w:type="continuationSeparator" w:id="0">
    <w:p w:rsidR="00A80E12" w:rsidRDefault="00A80E12" w:rsidP="00A80E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E12" w:rsidRDefault="00A80E12" w:rsidP="00DD6F1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80E12" w:rsidRDefault="00A80E1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E12" w:rsidRPr="00A80E12" w:rsidRDefault="00A80E12" w:rsidP="00DD6F10">
    <w:pPr>
      <w:pStyle w:val="a3"/>
      <w:framePr w:wrap="around" w:vAnchor="text" w:hAnchor="margin" w:xAlign="center" w:y="1"/>
      <w:rPr>
        <w:rStyle w:val="a7"/>
        <w:rFonts w:ascii="Times New Roman" w:hAnsi="Times New Roman" w:cs="Times New Roman"/>
        <w:sz w:val="24"/>
      </w:rPr>
    </w:pPr>
    <w:r w:rsidRPr="00A80E12">
      <w:rPr>
        <w:rStyle w:val="a7"/>
        <w:rFonts w:ascii="Times New Roman" w:hAnsi="Times New Roman" w:cs="Times New Roman"/>
        <w:sz w:val="24"/>
      </w:rPr>
      <w:fldChar w:fldCharType="begin"/>
    </w:r>
    <w:r w:rsidRPr="00A80E12">
      <w:rPr>
        <w:rStyle w:val="a7"/>
        <w:rFonts w:ascii="Times New Roman" w:hAnsi="Times New Roman" w:cs="Times New Roman"/>
        <w:sz w:val="24"/>
      </w:rPr>
      <w:instrText xml:space="preserve">PAGE  </w:instrText>
    </w:r>
    <w:r w:rsidRPr="00A80E12">
      <w:rPr>
        <w:rStyle w:val="a7"/>
        <w:rFonts w:ascii="Times New Roman" w:hAnsi="Times New Roman" w:cs="Times New Roman"/>
        <w:sz w:val="24"/>
      </w:rPr>
      <w:fldChar w:fldCharType="separate"/>
    </w:r>
    <w:r>
      <w:rPr>
        <w:rStyle w:val="a7"/>
        <w:rFonts w:ascii="Times New Roman" w:hAnsi="Times New Roman" w:cs="Times New Roman"/>
        <w:noProof/>
        <w:sz w:val="24"/>
      </w:rPr>
      <w:t>26</w:t>
    </w:r>
    <w:r w:rsidRPr="00A80E12">
      <w:rPr>
        <w:rStyle w:val="a7"/>
        <w:rFonts w:ascii="Times New Roman" w:hAnsi="Times New Roman" w:cs="Times New Roman"/>
        <w:sz w:val="24"/>
      </w:rPr>
      <w:fldChar w:fldCharType="end"/>
    </w:r>
  </w:p>
  <w:p w:rsidR="00A80E12" w:rsidRPr="00A80E12" w:rsidRDefault="00A80E12">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E12"/>
    <w:rsid w:val="007106F7"/>
    <w:rsid w:val="00A80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A80E1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A80E1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A80E1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ap1">
    <w:name w:val="cap1"/>
    <w:basedOn w:val="a"/>
    <w:rsid w:val="00A80E1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A80E1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A80E1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A80E12"/>
    <w:rPr>
      <w:rFonts w:ascii="Times New Roman" w:hAnsi="Times New Roman" w:cs="Times New Roman" w:hint="default"/>
      <w:caps/>
    </w:rPr>
  </w:style>
  <w:style w:type="character" w:customStyle="1" w:styleId="promulgator">
    <w:name w:val="promulgator"/>
    <w:basedOn w:val="a0"/>
    <w:rsid w:val="00A80E12"/>
    <w:rPr>
      <w:rFonts w:ascii="Times New Roman" w:hAnsi="Times New Roman" w:cs="Times New Roman" w:hint="default"/>
      <w:caps/>
    </w:rPr>
  </w:style>
  <w:style w:type="character" w:customStyle="1" w:styleId="datepr">
    <w:name w:val="datepr"/>
    <w:basedOn w:val="a0"/>
    <w:rsid w:val="00A80E12"/>
    <w:rPr>
      <w:rFonts w:ascii="Times New Roman" w:hAnsi="Times New Roman" w:cs="Times New Roman" w:hint="default"/>
    </w:rPr>
  </w:style>
  <w:style w:type="character" w:customStyle="1" w:styleId="number">
    <w:name w:val="number"/>
    <w:basedOn w:val="a0"/>
    <w:rsid w:val="00A80E12"/>
    <w:rPr>
      <w:rFonts w:ascii="Times New Roman" w:hAnsi="Times New Roman" w:cs="Times New Roman" w:hint="default"/>
    </w:rPr>
  </w:style>
  <w:style w:type="character" w:customStyle="1" w:styleId="post">
    <w:name w:val="post"/>
    <w:basedOn w:val="a0"/>
    <w:rsid w:val="00A80E12"/>
    <w:rPr>
      <w:rFonts w:ascii="Times New Roman" w:hAnsi="Times New Roman" w:cs="Times New Roman" w:hint="default"/>
      <w:b/>
      <w:bCs/>
      <w:sz w:val="22"/>
      <w:szCs w:val="22"/>
    </w:rPr>
  </w:style>
  <w:style w:type="character" w:customStyle="1" w:styleId="pers">
    <w:name w:val="pers"/>
    <w:basedOn w:val="a0"/>
    <w:rsid w:val="00A80E12"/>
    <w:rPr>
      <w:rFonts w:ascii="Times New Roman" w:hAnsi="Times New Roman" w:cs="Times New Roman" w:hint="default"/>
      <w:b/>
      <w:bCs/>
      <w:sz w:val="22"/>
      <w:szCs w:val="22"/>
    </w:rPr>
  </w:style>
  <w:style w:type="paragraph" w:styleId="a3">
    <w:name w:val="header"/>
    <w:basedOn w:val="a"/>
    <w:link w:val="a4"/>
    <w:uiPriority w:val="99"/>
    <w:unhideWhenUsed/>
    <w:rsid w:val="00A80E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0E12"/>
  </w:style>
  <w:style w:type="paragraph" w:styleId="a5">
    <w:name w:val="footer"/>
    <w:basedOn w:val="a"/>
    <w:link w:val="a6"/>
    <w:uiPriority w:val="99"/>
    <w:unhideWhenUsed/>
    <w:rsid w:val="00A80E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0E12"/>
  </w:style>
  <w:style w:type="character" w:styleId="a7">
    <w:name w:val="page number"/>
    <w:basedOn w:val="a0"/>
    <w:uiPriority w:val="99"/>
    <w:semiHidden/>
    <w:unhideWhenUsed/>
    <w:rsid w:val="00A80E12"/>
  </w:style>
  <w:style w:type="table" w:styleId="a8">
    <w:name w:val="Table Grid"/>
    <w:basedOn w:val="a1"/>
    <w:uiPriority w:val="59"/>
    <w:rsid w:val="00A80E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A80E1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A80E1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A80E1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ap1">
    <w:name w:val="cap1"/>
    <w:basedOn w:val="a"/>
    <w:rsid w:val="00A80E1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A80E1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A80E1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A80E1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A80E12"/>
    <w:rPr>
      <w:rFonts w:ascii="Times New Roman" w:hAnsi="Times New Roman" w:cs="Times New Roman" w:hint="default"/>
      <w:caps/>
    </w:rPr>
  </w:style>
  <w:style w:type="character" w:customStyle="1" w:styleId="promulgator">
    <w:name w:val="promulgator"/>
    <w:basedOn w:val="a0"/>
    <w:rsid w:val="00A80E12"/>
    <w:rPr>
      <w:rFonts w:ascii="Times New Roman" w:hAnsi="Times New Roman" w:cs="Times New Roman" w:hint="default"/>
      <w:caps/>
    </w:rPr>
  </w:style>
  <w:style w:type="character" w:customStyle="1" w:styleId="datepr">
    <w:name w:val="datepr"/>
    <w:basedOn w:val="a0"/>
    <w:rsid w:val="00A80E12"/>
    <w:rPr>
      <w:rFonts w:ascii="Times New Roman" w:hAnsi="Times New Roman" w:cs="Times New Roman" w:hint="default"/>
    </w:rPr>
  </w:style>
  <w:style w:type="character" w:customStyle="1" w:styleId="number">
    <w:name w:val="number"/>
    <w:basedOn w:val="a0"/>
    <w:rsid w:val="00A80E12"/>
    <w:rPr>
      <w:rFonts w:ascii="Times New Roman" w:hAnsi="Times New Roman" w:cs="Times New Roman" w:hint="default"/>
    </w:rPr>
  </w:style>
  <w:style w:type="character" w:customStyle="1" w:styleId="post">
    <w:name w:val="post"/>
    <w:basedOn w:val="a0"/>
    <w:rsid w:val="00A80E12"/>
    <w:rPr>
      <w:rFonts w:ascii="Times New Roman" w:hAnsi="Times New Roman" w:cs="Times New Roman" w:hint="default"/>
      <w:b/>
      <w:bCs/>
      <w:sz w:val="22"/>
      <w:szCs w:val="22"/>
    </w:rPr>
  </w:style>
  <w:style w:type="character" w:customStyle="1" w:styleId="pers">
    <w:name w:val="pers"/>
    <w:basedOn w:val="a0"/>
    <w:rsid w:val="00A80E12"/>
    <w:rPr>
      <w:rFonts w:ascii="Times New Roman" w:hAnsi="Times New Roman" w:cs="Times New Roman" w:hint="default"/>
      <w:b/>
      <w:bCs/>
      <w:sz w:val="22"/>
      <w:szCs w:val="22"/>
    </w:rPr>
  </w:style>
  <w:style w:type="paragraph" w:styleId="a3">
    <w:name w:val="header"/>
    <w:basedOn w:val="a"/>
    <w:link w:val="a4"/>
    <w:uiPriority w:val="99"/>
    <w:unhideWhenUsed/>
    <w:rsid w:val="00A80E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0E12"/>
  </w:style>
  <w:style w:type="paragraph" w:styleId="a5">
    <w:name w:val="footer"/>
    <w:basedOn w:val="a"/>
    <w:link w:val="a6"/>
    <w:uiPriority w:val="99"/>
    <w:unhideWhenUsed/>
    <w:rsid w:val="00A80E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0E12"/>
  </w:style>
  <w:style w:type="character" w:styleId="a7">
    <w:name w:val="page number"/>
    <w:basedOn w:val="a0"/>
    <w:uiPriority w:val="99"/>
    <w:semiHidden/>
    <w:unhideWhenUsed/>
    <w:rsid w:val="00A80E12"/>
  </w:style>
  <w:style w:type="table" w:styleId="a8">
    <w:name w:val="Table Grid"/>
    <w:basedOn w:val="a1"/>
    <w:uiPriority w:val="59"/>
    <w:rsid w:val="00A80E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8583</Words>
  <Characters>69787</Characters>
  <Application>Microsoft Office Word</Application>
  <DocSecurity>0</DocSecurity>
  <Lines>1224</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1112</dc:creator>
  <cp:keywords/>
  <dc:description/>
  <cp:lastModifiedBy>1112</cp:lastModifiedBy>
  <cp:revision>1</cp:revision>
  <dcterms:created xsi:type="dcterms:W3CDTF">2017-01-20T11:18:00Z</dcterms:created>
  <dcterms:modified xsi:type="dcterms:W3CDTF">2017-01-20T11:20:00Z</dcterms:modified>
</cp:coreProperties>
</file>